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35" w:type="dxa"/>
        <w:tblLook w:val="04A0"/>
      </w:tblPr>
      <w:tblGrid>
        <w:gridCol w:w="2835"/>
        <w:gridCol w:w="6300"/>
      </w:tblGrid>
      <w:tr w:rsidR="00D32140">
        <w:trPr>
          <w:trHeight w:val="890"/>
        </w:trPr>
        <w:tc>
          <w:tcPr>
            <w:tcW w:w="2835" w:type="dxa"/>
          </w:tcPr>
          <w:p w:rsidR="00D32140" w:rsidRDefault="00697B2B">
            <w:pPr>
              <w:spacing w:after="0"/>
              <w:jc w:val="center"/>
              <w:rPr>
                <w:b/>
                <w:sz w:val="28"/>
                <w:szCs w:val="28"/>
              </w:rPr>
            </w:pPr>
            <w:r>
              <w:rPr>
                <w:b/>
                <w:sz w:val="28"/>
                <w:szCs w:val="28"/>
              </w:rPr>
              <w:t>BỘ TÀI CHÍNH</w:t>
            </w:r>
          </w:p>
          <w:p w:rsidR="00D32140" w:rsidRDefault="007D2FCE">
            <w:pPr>
              <w:spacing w:after="0"/>
              <w:jc w:val="center"/>
              <w:rPr>
                <w:b/>
                <w:sz w:val="28"/>
                <w:szCs w:val="28"/>
              </w:rPr>
            </w:pPr>
            <w:r w:rsidRPr="007D2FCE">
              <w:rPr>
                <w:b/>
                <w:noProof/>
                <w:sz w:val="28"/>
                <w:szCs w:val="28"/>
                <w:lang w:val="vi-VN" w:eastAsia="vi-VN"/>
              </w:rPr>
              <w:pict>
                <v:line id="Line 2" o:spid="_x0000_s1026" style="position:absolute;left:0;text-align:left;z-index:251659264;visibility:visible" from="42.3pt,7.1pt" to="79.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">
                  <o:lock v:ext="edit" shapetype="f"/>
                </v:line>
              </w:pict>
            </w:r>
          </w:p>
          <w:p w:rsidR="00D32140" w:rsidRDefault="00D32140">
            <w:pPr>
              <w:spacing w:after="0"/>
              <w:jc w:val="center"/>
              <w:rPr>
                <w:sz w:val="28"/>
                <w:szCs w:val="28"/>
              </w:rPr>
            </w:pPr>
          </w:p>
          <w:p w:rsidR="00D32140" w:rsidRDefault="00697B2B">
            <w:pPr>
              <w:spacing w:after="0"/>
              <w:jc w:val="center"/>
              <w:rPr>
                <w:bCs/>
                <w:sz w:val="28"/>
                <w:szCs w:val="28"/>
              </w:rPr>
            </w:pPr>
            <w:r>
              <w:rPr>
                <w:sz w:val="28"/>
                <w:szCs w:val="28"/>
              </w:rPr>
              <w:t>Số:        /TT-BTC</w:t>
            </w:r>
          </w:p>
        </w:tc>
        <w:tc>
          <w:tcPr>
            <w:tcW w:w="6300" w:type="dxa"/>
          </w:tcPr>
          <w:p w:rsidR="00D32140" w:rsidRDefault="00697B2B">
            <w:pPr>
              <w:spacing w:after="0"/>
              <w:jc w:val="center"/>
              <w:rPr>
                <w:b/>
                <w:sz w:val="28"/>
                <w:szCs w:val="28"/>
              </w:rPr>
            </w:pPr>
            <w:r>
              <w:rPr>
                <w:b/>
                <w:sz w:val="28"/>
                <w:szCs w:val="28"/>
              </w:rPr>
              <w:t>CỘNG HOÀ XÃ HỘI CHỦ NGHĨA VIỆT NAM</w:t>
            </w:r>
          </w:p>
          <w:p w:rsidR="00D32140" w:rsidRDefault="00697B2B">
            <w:pPr>
              <w:spacing w:after="0"/>
              <w:jc w:val="center"/>
              <w:rPr>
                <w:b/>
                <w:sz w:val="28"/>
                <w:szCs w:val="28"/>
              </w:rPr>
            </w:pPr>
            <w:r>
              <w:rPr>
                <w:b/>
                <w:sz w:val="28"/>
                <w:szCs w:val="28"/>
              </w:rPr>
              <w:t>Độc lập - Tự do - Hạnh phúc</w:t>
            </w:r>
          </w:p>
          <w:p w:rsidR="00D32140" w:rsidRDefault="007D2FCE">
            <w:pPr>
              <w:spacing w:after="0"/>
              <w:jc w:val="center"/>
              <w:rPr>
                <w:b/>
                <w:sz w:val="28"/>
                <w:szCs w:val="28"/>
              </w:rPr>
            </w:pPr>
            <w:r w:rsidRPr="007D2FCE">
              <w:rPr>
                <w:b/>
                <w:noProof/>
                <w:sz w:val="28"/>
                <w:szCs w:val="28"/>
              </w:rPr>
              <w:pict>
                <v:shapetype id="_x0000_t32" coordsize="21600,21600" o:spt="32" o:oned="t" path="m,l21600,21600e" filled="f">
                  <v:path arrowok="t" fillok="f" o:connecttype="none"/>
                  <o:lock v:ext="edit" shapetype="t"/>
                </v:shapetype>
                <v:shape id="AutoShape 5" o:spid="_x0000_s1028" type="#_x0000_t32" style="position:absolute;left:0;text-align:left;margin-left:66.65pt;margin-top:5.25pt;width:167.65pt;height:0;z-index:251661312;visibility:visible">
                  <o:lock v:ext="edit" shapetype="f"/>
                </v:shape>
              </w:pict>
            </w:r>
          </w:p>
          <w:p w:rsidR="00D32140" w:rsidRDefault="00697B2B">
            <w:pPr>
              <w:keepNext/>
              <w:spacing w:after="0"/>
              <w:ind w:left="34"/>
              <w:jc w:val="center"/>
              <w:outlineLvl w:val="0"/>
              <w:rPr>
                <w:b/>
                <w:bCs/>
                <w:i/>
                <w:iCs/>
                <w:sz w:val="28"/>
                <w:szCs w:val="28"/>
              </w:rPr>
            </w:pPr>
            <w:r>
              <w:rPr>
                <w:i/>
                <w:sz w:val="28"/>
                <w:szCs w:val="28"/>
              </w:rPr>
              <w:t>Hà Nội, ngày.....tháng.....năm 2024</w:t>
            </w:r>
          </w:p>
        </w:tc>
      </w:tr>
      <w:tr w:rsidR="00D32140">
        <w:trPr>
          <w:trHeight w:val="360"/>
        </w:trPr>
        <w:tc>
          <w:tcPr>
            <w:tcW w:w="2835" w:type="dxa"/>
          </w:tcPr>
          <w:p w:rsidR="00D32140" w:rsidRDefault="00D32140">
            <w:pPr>
              <w:keepNext/>
              <w:ind w:left="720"/>
              <w:outlineLvl w:val="0"/>
              <w:rPr>
                <w:sz w:val="28"/>
                <w:szCs w:val="28"/>
              </w:rPr>
            </w:pPr>
          </w:p>
        </w:tc>
        <w:tc>
          <w:tcPr>
            <w:tcW w:w="6300" w:type="dxa"/>
          </w:tcPr>
          <w:p w:rsidR="00D32140" w:rsidRDefault="00697B2B">
            <w:pPr>
              <w:rPr>
                <w:i/>
                <w:iCs/>
                <w:sz w:val="28"/>
                <w:szCs w:val="28"/>
              </w:rPr>
            </w:pPr>
            <w:r>
              <w:rPr>
                <w:sz w:val="28"/>
                <w:szCs w:val="28"/>
              </w:rPr>
              <w:t xml:space="preserve">         </w:t>
            </w:r>
            <w:r>
              <w:rPr>
                <w:i/>
                <w:iCs/>
                <w:sz w:val="28"/>
                <w:szCs w:val="28"/>
              </w:rPr>
              <w:t xml:space="preserve"> </w:t>
            </w:r>
          </w:p>
        </w:tc>
      </w:tr>
    </w:tbl>
    <w:p w:rsidR="00D32140" w:rsidRDefault="00697B2B">
      <w:pPr>
        <w:spacing w:before="120" w:after="0"/>
        <w:jc w:val="center"/>
        <w:rPr>
          <w:b/>
          <w:sz w:val="28"/>
          <w:szCs w:val="28"/>
        </w:rPr>
      </w:pPr>
      <w:r>
        <w:rPr>
          <w:b/>
          <w:sz w:val="28"/>
          <w:szCs w:val="28"/>
        </w:rPr>
        <w:t>THÔNG TƯ</w:t>
      </w:r>
    </w:p>
    <w:p w:rsidR="00D32140" w:rsidRDefault="00697B2B">
      <w:pPr>
        <w:spacing w:after="0"/>
        <w:jc w:val="center"/>
        <w:rPr>
          <w:b/>
          <w:sz w:val="28"/>
          <w:szCs w:val="28"/>
        </w:rPr>
      </w:pPr>
      <w:r>
        <w:rPr>
          <w:b/>
          <w:sz w:val="28"/>
          <w:szCs w:val="28"/>
        </w:rPr>
        <w:t>Hướng dẫn Chế độ kế toán Hợp tác xã, liên hiệp hợp tác xã</w:t>
      </w:r>
    </w:p>
    <w:p w:rsidR="00D32140" w:rsidRDefault="007D2FCE">
      <w:pPr>
        <w:spacing w:after="0"/>
        <w:rPr>
          <w:b/>
          <w:sz w:val="28"/>
          <w:szCs w:val="28"/>
        </w:rPr>
      </w:pPr>
      <w:r w:rsidRPr="007D2FCE">
        <w:rPr>
          <w:b/>
          <w:noProof/>
          <w:sz w:val="28"/>
          <w:szCs w:val="28"/>
          <w:lang w:val="vi-VN" w:eastAsia="vi-VN"/>
        </w:rPr>
        <w:pict>
          <v:line id="Line 4" o:spid="_x0000_s1027" style="position:absolute;left:0;text-align:left;z-index:251660288;visibility:visible" from="155.7pt,11.05pt" to="287.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">
            <o:lock v:ext="edit" shapetype="f"/>
          </v:line>
        </w:pict>
      </w:r>
    </w:p>
    <w:p w:rsidR="00D32140" w:rsidRDefault="00D32140">
      <w:pPr>
        <w:rPr>
          <w:sz w:val="28"/>
          <w:szCs w:val="28"/>
        </w:rPr>
      </w:pPr>
    </w:p>
    <w:p w:rsidR="00D32140" w:rsidRDefault="00697B2B">
      <w:pPr>
        <w:spacing w:after="0" w:line="276" w:lineRule="auto"/>
        <w:ind w:firstLine="567"/>
        <w:rPr>
          <w:i/>
          <w:sz w:val="28"/>
          <w:szCs w:val="28"/>
        </w:rPr>
      </w:pPr>
      <w:r>
        <w:rPr>
          <w:i/>
          <w:sz w:val="28"/>
          <w:szCs w:val="28"/>
        </w:rPr>
        <w:t>Căn cứ Luật Kế toán ngày 20 tháng 11 năm 2015;</w:t>
      </w:r>
    </w:p>
    <w:p w:rsidR="00D32140" w:rsidRDefault="00697B2B">
      <w:pPr>
        <w:spacing w:after="0" w:line="276" w:lineRule="auto"/>
        <w:ind w:firstLine="567"/>
        <w:rPr>
          <w:i/>
          <w:sz w:val="28"/>
          <w:szCs w:val="28"/>
        </w:rPr>
      </w:pPr>
      <w:r>
        <w:rPr>
          <w:i/>
          <w:sz w:val="28"/>
          <w:szCs w:val="28"/>
        </w:rPr>
        <w:t>Căn cứ Luật Hợp tác xã ngày 20 tháng 6 năm 2023;</w:t>
      </w:r>
    </w:p>
    <w:p w:rsidR="00D32140" w:rsidRDefault="00697B2B">
      <w:pPr>
        <w:spacing w:after="0" w:line="276" w:lineRule="auto"/>
        <w:ind w:firstLine="567"/>
        <w:rPr>
          <w:i/>
          <w:sz w:val="28"/>
          <w:szCs w:val="28"/>
        </w:rPr>
      </w:pPr>
      <w:r>
        <w:rPr>
          <w:i/>
          <w:sz w:val="28"/>
          <w:szCs w:val="28"/>
        </w:rPr>
        <w:t>Căn cứ Nghị định số 14/2023/NĐ-CP ngày 20 tháng 4 năm 2023 của Chính phủ quy định chức năng, nhiệm vụ, quyền hạn và cơ cấu tổ chức của Bộ Tài chính;</w:t>
      </w:r>
    </w:p>
    <w:p w:rsidR="001D7FEF" w:rsidRDefault="001D7FEF">
      <w:pPr>
        <w:spacing w:after="0" w:line="276" w:lineRule="auto"/>
        <w:ind w:firstLine="567"/>
        <w:rPr>
          <w:i/>
          <w:sz w:val="28"/>
          <w:szCs w:val="28"/>
        </w:rPr>
      </w:pPr>
      <w:r>
        <w:rPr>
          <w:i/>
          <w:sz w:val="28"/>
          <w:szCs w:val="28"/>
        </w:rPr>
        <w:t>Căn cứ Nghị định số 112/2024/NĐ-CP ngày 12 tháng 9 năm 2024 của Chính phủ quy định chi tiết một số điều của Luật Hợp tác xã;</w:t>
      </w:r>
    </w:p>
    <w:p w:rsidR="00D32140" w:rsidRDefault="00697B2B">
      <w:pPr>
        <w:spacing w:after="0" w:line="276" w:lineRule="auto"/>
        <w:ind w:firstLine="567"/>
        <w:rPr>
          <w:i/>
          <w:sz w:val="28"/>
          <w:szCs w:val="28"/>
        </w:rPr>
      </w:pPr>
      <w:r>
        <w:rPr>
          <w:i/>
          <w:sz w:val="28"/>
          <w:szCs w:val="28"/>
        </w:rPr>
        <w:t>Theo đề nghị của Cục trưởng Cục Quản lý, giám sát kế toán, kiểm toán,</w:t>
      </w:r>
    </w:p>
    <w:p w:rsidR="00D32140" w:rsidRDefault="00697B2B">
      <w:pPr>
        <w:spacing w:after="0" w:line="276" w:lineRule="auto"/>
        <w:ind w:firstLine="567"/>
        <w:rPr>
          <w:sz w:val="28"/>
          <w:szCs w:val="28"/>
        </w:rPr>
      </w:pPr>
      <w:r>
        <w:rPr>
          <w:i/>
          <w:sz w:val="28"/>
          <w:szCs w:val="28"/>
        </w:rPr>
        <w:t>Bộ trưởng Bộ Tài chính ban hành Thông tư hướng dẫn Chế độ kế toán hợp tác xã, liên hiệp hợp tác xã.</w:t>
      </w:r>
    </w:p>
    <w:p w:rsidR="00D32140" w:rsidRDefault="00D32140">
      <w:pPr>
        <w:spacing w:after="0" w:line="276" w:lineRule="auto"/>
        <w:jc w:val="center"/>
        <w:rPr>
          <w:b/>
          <w:sz w:val="28"/>
          <w:szCs w:val="28"/>
        </w:rPr>
      </w:pPr>
    </w:p>
    <w:p w:rsidR="00D32140" w:rsidRDefault="00697B2B">
      <w:pPr>
        <w:spacing w:after="0" w:line="276" w:lineRule="auto"/>
        <w:jc w:val="center"/>
        <w:rPr>
          <w:b/>
          <w:sz w:val="28"/>
          <w:szCs w:val="28"/>
        </w:rPr>
      </w:pPr>
      <w:r>
        <w:rPr>
          <w:b/>
          <w:sz w:val="28"/>
          <w:szCs w:val="28"/>
        </w:rPr>
        <w:t>CHƯƠNG I</w:t>
      </w:r>
    </w:p>
    <w:p w:rsidR="00D32140" w:rsidRDefault="00697B2B">
      <w:pPr>
        <w:spacing w:after="0" w:line="276" w:lineRule="auto"/>
        <w:jc w:val="center"/>
        <w:rPr>
          <w:b/>
          <w:sz w:val="28"/>
          <w:szCs w:val="28"/>
        </w:rPr>
      </w:pPr>
      <w:r>
        <w:rPr>
          <w:b/>
          <w:sz w:val="28"/>
          <w:szCs w:val="28"/>
        </w:rPr>
        <w:t>QUY ĐỊNH CHUNG</w:t>
      </w:r>
    </w:p>
    <w:p w:rsidR="00D32140" w:rsidRDefault="00697B2B">
      <w:pPr>
        <w:spacing w:after="0" w:line="276" w:lineRule="auto"/>
        <w:ind w:firstLine="567"/>
        <w:rPr>
          <w:b/>
          <w:sz w:val="28"/>
          <w:szCs w:val="28"/>
        </w:rPr>
      </w:pPr>
      <w:r>
        <w:rPr>
          <w:b/>
          <w:sz w:val="28"/>
          <w:szCs w:val="28"/>
        </w:rPr>
        <w:t>Điều 1. Phạm vi điều chỉnh</w:t>
      </w:r>
    </w:p>
    <w:p w:rsidR="00D32140" w:rsidRDefault="00697B2B">
      <w:pPr>
        <w:spacing w:after="0" w:line="276" w:lineRule="auto"/>
        <w:ind w:firstLine="567"/>
        <w:rPr>
          <w:sz w:val="28"/>
          <w:szCs w:val="28"/>
        </w:rPr>
      </w:pPr>
      <w:r>
        <w:rPr>
          <w:sz w:val="28"/>
          <w:szCs w:val="28"/>
        </w:rPr>
        <w:t>Thông tư này hướng dẫn về chứng từ kế toán, tài khoản kế toán, nguyên tắc ghi sổ kế toán, lập và trình bày Báo cáo tài chính của hợp tác xã, liên hiệp hợp tác xã (sau đây gọi chung là hợp tác xã); không áp dụng cho việc xác định nghĩa vụ thuế của hợp tác xã đối với ngân sách Nhà nước.</w:t>
      </w:r>
      <w:r>
        <w:rPr>
          <w:color w:val="auto"/>
          <w:sz w:val="28"/>
          <w:szCs w:val="28"/>
        </w:rPr>
        <w:t xml:space="preserve"> Việc ghi sổ kế toán phải căn cứ vào các chứng từ kế toán được phản ánh trên cơ sở các giao dịch kinh tế phát sinh và đã hoàn thành. Hợp tác xã phải tuân thủ các quy định của pháp luật, cơ chế, chính sách liên quan khi thực hiện các giao dịch kinh tế.</w:t>
      </w:r>
    </w:p>
    <w:p w:rsidR="00D32140" w:rsidRDefault="00697B2B">
      <w:pPr>
        <w:spacing w:after="0" w:line="276" w:lineRule="auto"/>
        <w:ind w:firstLine="567"/>
        <w:rPr>
          <w:b/>
          <w:sz w:val="28"/>
          <w:szCs w:val="28"/>
        </w:rPr>
      </w:pPr>
      <w:r>
        <w:rPr>
          <w:b/>
          <w:sz w:val="28"/>
          <w:szCs w:val="28"/>
        </w:rPr>
        <w:t>Điều 2. Đối tượng áp dụng</w:t>
      </w:r>
    </w:p>
    <w:p w:rsidR="00D32140" w:rsidRDefault="00697B2B">
      <w:pPr>
        <w:spacing w:after="0" w:line="276" w:lineRule="auto"/>
        <w:ind w:firstLine="567"/>
        <w:rPr>
          <w:sz w:val="28"/>
          <w:szCs w:val="28"/>
        </w:rPr>
      </w:pPr>
      <w:r>
        <w:rPr>
          <w:sz w:val="28"/>
          <w:szCs w:val="28"/>
        </w:rPr>
        <w:t>Thông tư này áp dụng đối với các hợp tác xã được thành lập và hoạt động theo quy định của Luật Hợp tác xã.</w:t>
      </w:r>
    </w:p>
    <w:p w:rsidR="00D32140" w:rsidRDefault="00D32140">
      <w:pPr>
        <w:spacing w:after="0" w:line="276" w:lineRule="auto"/>
        <w:jc w:val="center"/>
        <w:rPr>
          <w:b/>
          <w:sz w:val="28"/>
          <w:szCs w:val="28"/>
        </w:rPr>
      </w:pPr>
    </w:p>
    <w:p w:rsidR="00D32140" w:rsidRDefault="00697B2B">
      <w:pPr>
        <w:spacing w:after="0" w:line="276" w:lineRule="auto"/>
        <w:jc w:val="center"/>
        <w:rPr>
          <w:b/>
          <w:sz w:val="28"/>
          <w:szCs w:val="28"/>
        </w:rPr>
      </w:pPr>
      <w:r>
        <w:rPr>
          <w:b/>
          <w:sz w:val="28"/>
          <w:szCs w:val="28"/>
        </w:rPr>
        <w:t>CHƯƠNG II</w:t>
      </w:r>
    </w:p>
    <w:p w:rsidR="00D32140" w:rsidRDefault="00697B2B">
      <w:pPr>
        <w:spacing w:after="0" w:line="276" w:lineRule="auto"/>
        <w:jc w:val="center"/>
        <w:rPr>
          <w:b/>
          <w:sz w:val="28"/>
          <w:szCs w:val="28"/>
        </w:rPr>
      </w:pPr>
      <w:r>
        <w:rPr>
          <w:b/>
          <w:sz w:val="28"/>
          <w:szCs w:val="28"/>
        </w:rPr>
        <w:t>QUY ĐỊNH CỤ THỂ</w:t>
      </w:r>
    </w:p>
    <w:p w:rsidR="00D32140" w:rsidRDefault="00697B2B">
      <w:pPr>
        <w:spacing w:after="0" w:line="276" w:lineRule="auto"/>
        <w:ind w:firstLine="567"/>
        <w:rPr>
          <w:b/>
          <w:sz w:val="28"/>
          <w:szCs w:val="28"/>
        </w:rPr>
      </w:pPr>
      <w:r>
        <w:rPr>
          <w:b/>
          <w:sz w:val="28"/>
          <w:szCs w:val="28"/>
        </w:rPr>
        <w:t>Điều 3. Quy định về tài khoản kế toán</w:t>
      </w:r>
    </w:p>
    <w:p w:rsidR="00D32140" w:rsidRDefault="00697B2B">
      <w:pPr>
        <w:spacing w:after="0" w:line="276" w:lineRule="auto"/>
        <w:ind w:firstLine="567"/>
        <w:rPr>
          <w:sz w:val="28"/>
          <w:szCs w:val="28"/>
        </w:rPr>
      </w:pPr>
      <w:r>
        <w:rPr>
          <w:sz w:val="28"/>
          <w:szCs w:val="28"/>
        </w:rPr>
        <w:t xml:space="preserve">1. Tài khoản kế toán dùng để phân loại và hệ thống hóa các nghiệp vụ </w:t>
      </w:r>
      <w:r>
        <w:rPr>
          <w:sz w:val="28"/>
          <w:szCs w:val="28"/>
        </w:rPr>
        <w:lastRenderedPageBreak/>
        <w:t xml:space="preserve">kinh tế, tài chính theo nội dung kinh tế. </w:t>
      </w:r>
    </w:p>
    <w:p w:rsidR="00D32140" w:rsidRDefault="00697B2B">
      <w:pPr>
        <w:spacing w:after="0" w:line="276" w:lineRule="auto"/>
        <w:ind w:firstLine="567"/>
        <w:rPr>
          <w:sz w:val="28"/>
          <w:szCs w:val="28"/>
        </w:rPr>
      </w:pPr>
      <w:r>
        <w:rPr>
          <w:sz w:val="28"/>
          <w:szCs w:val="28"/>
        </w:rPr>
        <w:t xml:space="preserve">2. </w:t>
      </w:r>
      <w:r>
        <w:rPr>
          <w:color w:val="auto"/>
          <w:sz w:val="28"/>
          <w:szCs w:val="28"/>
        </w:rPr>
        <w:t xml:space="preserve">Hợp tác xã áp dụng hệ thống tài khoản kế toán hướng dẫn tại Phụ lục </w:t>
      </w:r>
      <w:r>
        <w:rPr>
          <w:color w:val="auto"/>
          <w:sz w:val="28"/>
          <w:szCs w:val="28"/>
          <w:lang w:val="vi-VN"/>
        </w:rPr>
        <w:t>1</w:t>
      </w:r>
      <w:r>
        <w:rPr>
          <w:color w:val="auto"/>
          <w:sz w:val="28"/>
          <w:szCs w:val="28"/>
        </w:rPr>
        <w:t xml:space="preserve"> ban hành kèm theo Thông tư này</w:t>
      </w:r>
      <w:r>
        <w:rPr>
          <w:color w:val="auto"/>
          <w:sz w:val="28"/>
          <w:szCs w:val="28"/>
          <w:lang w:val="vi-VN"/>
        </w:rPr>
        <w:t xml:space="preserve"> để phục vụ việc ghi sổ kế toán</w:t>
      </w:r>
      <w:r>
        <w:rPr>
          <w:color w:val="auto"/>
          <w:sz w:val="28"/>
          <w:szCs w:val="28"/>
        </w:rPr>
        <w:t xml:space="preserve">. </w:t>
      </w:r>
      <w:r>
        <w:rPr>
          <w:sz w:val="28"/>
          <w:szCs w:val="28"/>
        </w:rPr>
        <w:t xml:space="preserve">Tài khoản kế toán áp dụng cho hợp tác xã bao gồm loại tài khoản trong bảng (bao gồm các tài khoản từ loại 1 đến loại 6 và tài khoản loại 9) và loại tài khoản ngoài bảng (tài khoản loại 0). Đối với các tài khoản trong bảng thì </w:t>
      </w:r>
      <w:r>
        <w:rPr>
          <w:rFonts w:hint="eastAsia"/>
          <w:sz w:val="28"/>
          <w:szCs w:val="28"/>
        </w:rPr>
        <w:t>đư</w:t>
      </w:r>
      <w:r>
        <w:rPr>
          <w:sz w:val="28"/>
          <w:szCs w:val="28"/>
        </w:rPr>
        <w:t xml:space="preserve">ợc hạch toán kép (nghiệp vụ kinh tế phát sinh </w:t>
      </w:r>
      <w:r>
        <w:rPr>
          <w:rFonts w:hint="eastAsia"/>
          <w:sz w:val="28"/>
          <w:szCs w:val="28"/>
        </w:rPr>
        <w:t>đư</w:t>
      </w:r>
      <w:r>
        <w:rPr>
          <w:sz w:val="28"/>
          <w:szCs w:val="28"/>
        </w:rPr>
        <w:t xml:space="preserve">ợc hạch toán vào bên Nợ của ít nhất một tài khoản và hạch toán vào bên Có của ít nhất một tài khoản khác). Đối với các tài khoản ngoài bảng thì được hạch toán </w:t>
      </w:r>
      <w:r>
        <w:rPr>
          <w:rFonts w:hint="eastAsia"/>
          <w:sz w:val="28"/>
          <w:szCs w:val="28"/>
        </w:rPr>
        <w:t>đơ</w:t>
      </w:r>
      <w:r>
        <w:rPr>
          <w:sz w:val="28"/>
          <w:szCs w:val="28"/>
        </w:rPr>
        <w:t xml:space="preserve">n (nghiệp vụ kinh tế phát sinh chỉ hạch toán vào bên Nợ hoặc bên Có của một tài khoản, không hạch toán </w:t>
      </w:r>
      <w:r>
        <w:rPr>
          <w:rFonts w:hint="eastAsia"/>
          <w:sz w:val="28"/>
          <w:szCs w:val="28"/>
        </w:rPr>
        <w:t>đ</w:t>
      </w:r>
      <w:r>
        <w:rPr>
          <w:sz w:val="28"/>
          <w:szCs w:val="28"/>
        </w:rPr>
        <w:t>ối ứng với tài khoản khác).</w:t>
      </w:r>
    </w:p>
    <w:p w:rsidR="00D32140" w:rsidRDefault="00697B2B">
      <w:pPr>
        <w:widowControl/>
        <w:spacing w:after="0" w:line="276" w:lineRule="auto"/>
        <w:ind w:firstLine="567"/>
        <w:rPr>
          <w:color w:val="auto"/>
          <w:sz w:val="28"/>
          <w:szCs w:val="28"/>
        </w:rPr>
      </w:pPr>
      <w:r>
        <w:rPr>
          <w:color w:val="auto"/>
          <w:sz w:val="28"/>
          <w:szCs w:val="28"/>
        </w:rPr>
        <w:t>3. Hợp tác xã được bổ sung các tài khoản chi tiết cho các tài khoản đã được quy định trong danh mục hệ thống tài khoản kế toán (Phụ lục 1) ban hành kèm theo Thông tư này để hạch toán chi tiết phù hợp với yêu cầu quản lý của hợp tác xã.</w:t>
      </w:r>
    </w:p>
    <w:p w:rsidR="00D32140" w:rsidRDefault="00697B2B">
      <w:pPr>
        <w:widowControl/>
        <w:spacing w:after="0" w:line="276" w:lineRule="auto"/>
        <w:ind w:firstLine="567"/>
        <w:rPr>
          <w:color w:val="auto"/>
          <w:sz w:val="28"/>
          <w:szCs w:val="28"/>
        </w:rPr>
      </w:pPr>
      <w:r>
        <w:rPr>
          <w:color w:val="auto"/>
          <w:sz w:val="28"/>
          <w:szCs w:val="28"/>
        </w:rPr>
        <w:t>4. Trường hợp cần bổ sung tài khoản ngang cấp với các tài khoản đã được quy định trong danh mục hệ thống tài khoản kế toán (Phụ lục 1) ban hành kèm theo Thông tư này thì hợp tác xã phải thực hiện theo quy định của Luật Kế toán để đảm bảo thống nhất trong sử dụng tài khoản và trình bày thông tin trên báo cáo tài chính, tránh bỏ sót hoặc trùng lặp thông tin báo cáo tài chính.</w:t>
      </w:r>
    </w:p>
    <w:p w:rsidR="00D32140" w:rsidRDefault="00697B2B">
      <w:pPr>
        <w:widowControl/>
        <w:spacing w:after="0" w:line="276" w:lineRule="auto"/>
        <w:ind w:firstLine="567"/>
        <w:rPr>
          <w:color w:val="auto"/>
          <w:sz w:val="28"/>
          <w:szCs w:val="28"/>
        </w:rPr>
      </w:pPr>
      <w:r>
        <w:rPr>
          <w:color w:val="auto"/>
          <w:sz w:val="28"/>
          <w:szCs w:val="28"/>
        </w:rPr>
        <w:t>5. Danh mục hệ thống tài khoản kế toán, giải thích nội dung, kết cấu và phương pháp hạch toán tài khoản kế toán nêu tại Phụ lục 1 “Danh mục hệ thống tài khoản và phương pháp hạch toán” ban hành kèm theo Thông tư này.</w:t>
      </w:r>
    </w:p>
    <w:p w:rsidR="00D32140" w:rsidRDefault="00697B2B">
      <w:pPr>
        <w:spacing w:after="0" w:line="276" w:lineRule="auto"/>
        <w:ind w:firstLine="567"/>
        <w:rPr>
          <w:b/>
          <w:sz w:val="28"/>
          <w:szCs w:val="28"/>
        </w:rPr>
      </w:pPr>
      <w:r>
        <w:rPr>
          <w:b/>
          <w:sz w:val="28"/>
          <w:szCs w:val="28"/>
        </w:rPr>
        <w:t>Điều 4. Quy định về chứng từ kế toán</w:t>
      </w:r>
    </w:p>
    <w:p w:rsidR="001D7FEF" w:rsidRPr="0012067E" w:rsidRDefault="00697B2B" w:rsidP="001D7FEF">
      <w:pPr>
        <w:pStyle w:val="ListParagraph"/>
        <w:widowControl/>
        <w:tabs>
          <w:tab w:val="left" w:pos="851"/>
        </w:tabs>
        <w:spacing w:before="120" w:after="120" w:line="264" w:lineRule="auto"/>
        <w:ind w:left="0" w:firstLine="567"/>
        <w:rPr>
          <w:rFonts w:ascii="Times New Roman" w:hAnsi="Times New Roman"/>
          <w:color w:val="auto"/>
          <w:sz w:val="28"/>
        </w:rPr>
      </w:pPr>
      <w:r>
        <w:rPr>
          <w:rFonts w:ascii="Times New Roman" w:hAnsi="Times New Roman"/>
          <w:sz w:val="28"/>
        </w:rPr>
        <w:t xml:space="preserve">1. </w:t>
      </w:r>
      <w:r w:rsidR="001D7FEF">
        <w:rPr>
          <w:rFonts w:ascii="Times New Roman" w:hAnsi="Times New Roman"/>
          <w:color w:val="auto"/>
          <w:sz w:val="28"/>
        </w:rPr>
        <w:t xml:space="preserve">Chứng từ kế toán áp dụng cho các </w:t>
      </w:r>
      <w:r w:rsidR="001E2C5C">
        <w:rPr>
          <w:rFonts w:ascii="Times New Roman" w:hAnsi="Times New Roman"/>
          <w:color w:val="auto"/>
          <w:sz w:val="28"/>
        </w:rPr>
        <w:t>hợp tác xã</w:t>
      </w:r>
      <w:r w:rsidR="001D7FEF">
        <w:rPr>
          <w:rFonts w:ascii="Times New Roman" w:hAnsi="Times New Roman"/>
          <w:color w:val="auto"/>
          <w:sz w:val="28"/>
        </w:rPr>
        <w:t xml:space="preserve"> thực hiện theo quy định của Luật Kế toán, các </w:t>
      </w:r>
      <w:r w:rsidR="00101F6E">
        <w:rPr>
          <w:rFonts w:ascii="Times New Roman" w:hAnsi="Times New Roman"/>
          <w:color w:val="auto"/>
          <w:sz w:val="28"/>
        </w:rPr>
        <w:t>văn bản hướng dẫn Luật Kế toán, các văn bản pháp luật khác có liên quan đến chứng từ kế toán và các quy định trong Thông tư này</w:t>
      </w:r>
      <w:r w:rsidR="001D7FEF">
        <w:rPr>
          <w:rFonts w:ascii="Times New Roman" w:hAnsi="Times New Roman"/>
          <w:color w:val="auto"/>
          <w:sz w:val="28"/>
        </w:rPr>
        <w:t xml:space="preserve">. </w:t>
      </w:r>
    </w:p>
    <w:p w:rsidR="00D32140" w:rsidRDefault="001D7FEF">
      <w:pPr>
        <w:pStyle w:val="2dongcach"/>
        <w:spacing w:after="0" w:line="276" w:lineRule="auto"/>
        <w:ind w:firstLine="567"/>
        <w:jc w:val="both"/>
        <w:rPr>
          <w:rFonts w:ascii="Times New Roman" w:hAnsi="Times New Roman"/>
          <w:sz w:val="28"/>
          <w:szCs w:val="28"/>
        </w:rPr>
      </w:pPr>
      <w:r>
        <w:rPr>
          <w:rFonts w:ascii="Times New Roman" w:hAnsi="Times New Roman"/>
          <w:sz w:val="28"/>
          <w:szCs w:val="28"/>
        </w:rPr>
        <w:t>2</w:t>
      </w:r>
      <w:r w:rsidR="00697B2B">
        <w:rPr>
          <w:rFonts w:ascii="Times New Roman" w:hAnsi="Times New Roman"/>
          <w:sz w:val="28"/>
          <w:szCs w:val="28"/>
        </w:rPr>
        <w:t>. Hợp tác xã được chủ động xây dựng, thiết kế biểu mẫu chứng từ kế toán nhưng phải đảm bảo đầy đủ các nội dung chủ yếu của chứng từ kế toán quy định tại Luật Kế toán, phù hợp với đặc điểm hoạt động và yêu cầu quản lý của đơn vị mình</w:t>
      </w:r>
      <w:r w:rsidR="001E2C5C">
        <w:rPr>
          <w:rFonts w:ascii="Times New Roman" w:hAnsi="Times New Roman"/>
          <w:sz w:val="28"/>
          <w:szCs w:val="28"/>
        </w:rPr>
        <w:t>,</w:t>
      </w:r>
      <w:r w:rsidR="00C05178">
        <w:rPr>
          <w:rFonts w:ascii="Times New Roman" w:hAnsi="Times New Roman"/>
          <w:sz w:val="28"/>
          <w:szCs w:val="28"/>
        </w:rPr>
        <w:t xml:space="preserve"> </w:t>
      </w:r>
      <w:r w:rsidR="001E2C5C">
        <w:rPr>
          <w:rFonts w:ascii="Times New Roman" w:hAnsi="Times New Roman"/>
          <w:color w:val="auto"/>
          <w:sz w:val="28"/>
          <w:szCs w:val="28"/>
        </w:rPr>
        <w:t xml:space="preserve">đảm bảo kiểm soát chặt chẽ, an toàn tài sản, nguồn vốn,...của hợp tác xã, trừ trường hợp pháp luật có quy định khác. </w:t>
      </w:r>
      <w:r w:rsidR="001E2C5C">
        <w:rPr>
          <w:rFonts w:ascii="Times New Roman" w:hAnsi="Times New Roman"/>
          <w:sz w:val="28"/>
          <w:szCs w:val="28"/>
        </w:rPr>
        <w:t xml:space="preserve"> </w:t>
      </w:r>
    </w:p>
    <w:p w:rsidR="001E2C5C" w:rsidRDefault="001E2C5C" w:rsidP="001E2C5C">
      <w:pPr>
        <w:pStyle w:val="2dongcach"/>
        <w:spacing w:after="0" w:line="276" w:lineRule="auto"/>
        <w:ind w:firstLine="567"/>
        <w:jc w:val="both"/>
        <w:rPr>
          <w:rFonts w:ascii="Times New Roman" w:hAnsi="Times New Roman"/>
          <w:sz w:val="28"/>
          <w:szCs w:val="28"/>
        </w:rPr>
      </w:pPr>
      <w:r>
        <w:rPr>
          <w:rFonts w:ascii="Times New Roman" w:hAnsi="Times New Roman"/>
          <w:sz w:val="28"/>
          <w:szCs w:val="28"/>
        </w:rPr>
        <w:t>3</w:t>
      </w:r>
      <w:r w:rsidR="00697B2B">
        <w:rPr>
          <w:rFonts w:ascii="Times New Roman" w:hAnsi="Times New Roman"/>
          <w:sz w:val="28"/>
          <w:szCs w:val="28"/>
        </w:rPr>
        <w:t xml:space="preserve">. Chứng từ kế toán điện tử ngoài thực hiện theo quy định của Luật Kế toán, các văn bản hướng dẫn Luật kế toán còn phải thực hiện theo quy định của Luật giao dịch điện tử, các văn bản hướng dẫn Luật giao dịch điện tử, Luật quản lý thuế, các văn bản hướng dẫn Luật quản lý thuế và các văn bản </w:t>
      </w:r>
      <w:r w:rsidR="00697B2B">
        <w:rPr>
          <w:rFonts w:ascii="Times New Roman" w:hAnsi="Times New Roman"/>
          <w:sz w:val="28"/>
          <w:szCs w:val="28"/>
        </w:rPr>
        <w:lastRenderedPageBreak/>
        <w:t>pháp luật khác có liên quan.</w:t>
      </w:r>
    </w:p>
    <w:p w:rsidR="00D32140" w:rsidRDefault="001E2C5C">
      <w:pPr>
        <w:pStyle w:val="2dongcach"/>
        <w:spacing w:after="0" w:line="276" w:lineRule="auto"/>
        <w:ind w:firstLine="567"/>
        <w:jc w:val="both"/>
        <w:rPr>
          <w:rFonts w:ascii="Times New Roman" w:hAnsi="Times New Roman"/>
          <w:sz w:val="28"/>
          <w:szCs w:val="28"/>
        </w:rPr>
      </w:pPr>
      <w:r>
        <w:rPr>
          <w:rFonts w:ascii="Times New Roman" w:hAnsi="Times New Roman"/>
          <w:sz w:val="28"/>
          <w:szCs w:val="28"/>
        </w:rPr>
        <w:t>4</w:t>
      </w:r>
      <w:r w:rsidR="00697B2B">
        <w:rPr>
          <w:rFonts w:ascii="Times New Roman" w:hAnsi="Times New Roman"/>
          <w:sz w:val="28"/>
          <w:szCs w:val="28"/>
        </w:rPr>
        <w:t>. Trường hợp hợp tác xã không tự xây dựng và thiết kế biểu mẫu chứng từ cho riêng đơn vị mình thì hợp tác xã áp dụng hệ thống biểu mẫu chứng từ kế toán và phương pháp lập chứng từ kế toán theo hướng dẫn tại Phụ lục 2 ban hành kèm theo Thông tư này.</w:t>
      </w:r>
    </w:p>
    <w:p w:rsidR="00D32140" w:rsidRDefault="00697B2B">
      <w:pPr>
        <w:spacing w:after="0" w:line="276" w:lineRule="auto"/>
        <w:ind w:firstLine="567"/>
        <w:rPr>
          <w:b/>
          <w:sz w:val="28"/>
          <w:szCs w:val="28"/>
        </w:rPr>
      </w:pPr>
      <w:r>
        <w:rPr>
          <w:b/>
          <w:sz w:val="28"/>
          <w:szCs w:val="28"/>
        </w:rPr>
        <w:t>Điều 5. Quy định về sổ kế toán</w:t>
      </w:r>
    </w:p>
    <w:p w:rsidR="001E2C5C" w:rsidRPr="001E2C5C" w:rsidRDefault="00101F6E" w:rsidP="001E2C5C">
      <w:pPr>
        <w:pStyle w:val="BodyText"/>
        <w:widowControl/>
        <w:numPr>
          <w:ilvl w:val="0"/>
          <w:numId w:val="3"/>
        </w:numPr>
        <w:tabs>
          <w:tab w:val="left" w:pos="851"/>
        </w:tabs>
        <w:spacing w:before="120" w:after="120" w:line="264" w:lineRule="auto"/>
        <w:ind w:left="0" w:firstLine="567"/>
        <w:rPr>
          <w:rFonts w:ascii="Times New Roman" w:hAnsi="Times New Roman"/>
          <w:sz w:val="28"/>
        </w:rPr>
      </w:pPr>
      <w:r>
        <w:rPr>
          <w:rFonts w:ascii="Times New Roman" w:hAnsi="Times New Roman"/>
          <w:sz w:val="28"/>
        </w:rPr>
        <w:t>Các nội dung liên quan đến sổ kế toán</w:t>
      </w:r>
      <w:r w:rsidR="00697B2B" w:rsidRPr="001E2C5C">
        <w:rPr>
          <w:rFonts w:ascii="Times New Roman" w:hAnsi="Times New Roman"/>
          <w:sz w:val="28"/>
        </w:rPr>
        <w:t xml:space="preserve"> </w:t>
      </w:r>
      <w:r w:rsidR="007D2FCE" w:rsidRPr="007D2FCE">
        <w:rPr>
          <w:rFonts w:ascii="Times New Roman" w:hAnsi="Times New Roman"/>
          <w:sz w:val="28"/>
        </w:rPr>
        <w:t>Hợp tác xã thực h</w:t>
      </w:r>
      <w:r w:rsidR="001E2C5C">
        <w:rPr>
          <w:rFonts w:ascii="Times New Roman" w:hAnsi="Times New Roman"/>
          <w:sz w:val="28"/>
        </w:rPr>
        <w:t xml:space="preserve">iện </w:t>
      </w:r>
      <w:r>
        <w:rPr>
          <w:rFonts w:ascii="Times New Roman" w:hAnsi="Times New Roman"/>
          <w:sz w:val="28"/>
        </w:rPr>
        <w:t>theo</w:t>
      </w:r>
      <w:r w:rsidR="001E2C5C">
        <w:rPr>
          <w:rFonts w:ascii="Times New Roman" w:hAnsi="Times New Roman"/>
          <w:sz w:val="28"/>
        </w:rPr>
        <w:t xml:space="preserve"> quy định về sổ kế toán tại Luật Kế toán,</w:t>
      </w:r>
      <w:r w:rsidR="007D2FCE" w:rsidRPr="007D2FCE">
        <w:rPr>
          <w:rFonts w:ascii="Times New Roman" w:hAnsi="Times New Roman"/>
          <w:sz w:val="28"/>
        </w:rPr>
        <w:t xml:space="preserve"> các văn bản hư</w:t>
      </w:r>
      <w:r>
        <w:rPr>
          <w:rFonts w:ascii="Times New Roman" w:hAnsi="Times New Roman"/>
          <w:sz w:val="28"/>
        </w:rPr>
        <w:t>ớng dẫn Luật Kế toán, các văn bản pháp luật khác có liên quan đến sổ kế toán và các quy định trong Thông tư này.</w:t>
      </w:r>
    </w:p>
    <w:p w:rsidR="00C05178" w:rsidRDefault="001E2C5C">
      <w:pPr>
        <w:pStyle w:val="2dongcach"/>
        <w:spacing w:after="0" w:line="276" w:lineRule="auto"/>
        <w:ind w:firstLine="567"/>
        <w:jc w:val="both"/>
        <w:rPr>
          <w:rFonts w:ascii="Times New Roman" w:hAnsi="Times New Roman"/>
          <w:sz w:val="28"/>
          <w:szCs w:val="28"/>
        </w:rPr>
      </w:pPr>
      <w:r>
        <w:rPr>
          <w:rFonts w:ascii="Times New Roman" w:hAnsi="Times New Roman"/>
          <w:sz w:val="28"/>
          <w:szCs w:val="28"/>
        </w:rPr>
        <w:t>2</w:t>
      </w:r>
      <w:r w:rsidR="00697B2B">
        <w:rPr>
          <w:rFonts w:ascii="Times New Roman" w:hAnsi="Times New Roman"/>
          <w:sz w:val="28"/>
          <w:szCs w:val="28"/>
        </w:rPr>
        <w:t>. Hợp tác xã được chủ động tự xây dựng biểu mẫu sổ kế toán của riêng mình cho phù hợp với đặc điểm, hoạt động sản xuất, kinh doanh và yêu cầu quản lý của đơn vị mình nhưng phải đảm bảo cung cấp thông tin về giao dịch kinh tế một cách minh bạch, đầy đủ, dễ kiểm tra, kiểm soát và dễ đối chiếu.</w:t>
      </w:r>
    </w:p>
    <w:p w:rsidR="00D32140" w:rsidRDefault="00C05178">
      <w:pPr>
        <w:pStyle w:val="2dongcach"/>
        <w:spacing w:after="0" w:line="276" w:lineRule="auto"/>
        <w:ind w:firstLine="567"/>
        <w:jc w:val="both"/>
        <w:rPr>
          <w:rFonts w:ascii="Times New Roman" w:hAnsi="Times New Roman"/>
          <w:sz w:val="28"/>
          <w:szCs w:val="28"/>
        </w:rPr>
      </w:pPr>
      <w:r>
        <w:rPr>
          <w:rFonts w:ascii="Times New Roman" w:hAnsi="Times New Roman"/>
          <w:sz w:val="28"/>
          <w:szCs w:val="28"/>
        </w:rPr>
        <w:t>3.</w:t>
      </w:r>
      <w:r w:rsidR="00697B2B">
        <w:rPr>
          <w:rFonts w:ascii="Times New Roman" w:hAnsi="Times New Roman"/>
          <w:sz w:val="28"/>
          <w:szCs w:val="28"/>
        </w:rPr>
        <w:t xml:space="preserve"> Trường hợp không tự xây dựng biểu mẫu sổ kế toán thì hợp tác xã áp dụng biểu mẫu sổ kế toán, phương pháp ghi sổ kế toán và hình thức sổ kế toán theo hướng dẫn tại Phụ lục 3 ban hành kèm theo Thông tư này.</w:t>
      </w:r>
    </w:p>
    <w:p w:rsidR="00D32140" w:rsidRDefault="00697B2B">
      <w:pPr>
        <w:spacing w:after="0" w:line="276" w:lineRule="auto"/>
        <w:ind w:firstLine="567"/>
        <w:rPr>
          <w:b/>
          <w:sz w:val="28"/>
          <w:szCs w:val="28"/>
        </w:rPr>
      </w:pPr>
      <w:r>
        <w:rPr>
          <w:rFonts w:hint="eastAsia"/>
          <w:b/>
          <w:sz w:val="28"/>
          <w:szCs w:val="28"/>
        </w:rPr>
        <w:t>Đ</w:t>
      </w:r>
      <w:r>
        <w:rPr>
          <w:b/>
          <w:sz w:val="28"/>
          <w:szCs w:val="28"/>
        </w:rPr>
        <w:t>iều 6. Quy định về Báo cáo tài chính</w:t>
      </w:r>
    </w:p>
    <w:p w:rsidR="00D32140" w:rsidRDefault="00101F6E">
      <w:pPr>
        <w:spacing w:after="0" w:line="276" w:lineRule="auto"/>
        <w:ind w:firstLine="567"/>
        <w:rPr>
          <w:sz w:val="28"/>
          <w:szCs w:val="28"/>
        </w:rPr>
      </w:pPr>
      <w:r>
        <w:rPr>
          <w:sz w:val="28"/>
          <w:szCs w:val="28"/>
        </w:rPr>
        <w:t>1</w:t>
      </w:r>
      <w:r w:rsidR="00697B2B">
        <w:rPr>
          <w:sz w:val="28"/>
          <w:szCs w:val="28"/>
        </w:rPr>
        <w:t>. Các nội dung</w:t>
      </w:r>
      <w:r w:rsidR="00A262F1">
        <w:rPr>
          <w:sz w:val="28"/>
          <w:szCs w:val="28"/>
        </w:rPr>
        <w:t xml:space="preserve"> </w:t>
      </w:r>
      <w:r w:rsidR="00697B2B">
        <w:rPr>
          <w:sz w:val="28"/>
          <w:szCs w:val="28"/>
        </w:rPr>
        <w:t>liên quan đến Báo cáo tài chính thực hiện theo quy định của Luật Kế toán, các văn bản hướng dẫn Luật Kế toán</w:t>
      </w:r>
      <w:r>
        <w:rPr>
          <w:sz w:val="28"/>
        </w:rPr>
        <w:t xml:space="preserve">, </w:t>
      </w:r>
      <w:r w:rsidR="00697B2B">
        <w:rPr>
          <w:sz w:val="28"/>
          <w:szCs w:val="28"/>
        </w:rPr>
        <w:t>các văn bản pháp luật khác có liên quan đến Báo cáo tài chính và các quy định trong Thông tư này.</w:t>
      </w:r>
    </w:p>
    <w:p w:rsidR="00D32140" w:rsidRDefault="00101F6E">
      <w:pPr>
        <w:spacing w:after="0" w:line="276" w:lineRule="auto"/>
        <w:ind w:firstLine="567"/>
        <w:rPr>
          <w:sz w:val="28"/>
          <w:szCs w:val="28"/>
        </w:rPr>
      </w:pPr>
      <w:r>
        <w:rPr>
          <w:sz w:val="28"/>
          <w:szCs w:val="28"/>
        </w:rPr>
        <w:t>2</w:t>
      </w:r>
      <w:r w:rsidR="00697B2B">
        <w:rPr>
          <w:sz w:val="28"/>
          <w:szCs w:val="28"/>
        </w:rPr>
        <w:t>. Hệ thống Báo cáo tài chính, biểu mẫu Báo cáo tài chính, nội dung và phương pháp lập, trình bày Báo cáo tài chính và các nội dung khác liên quan đến Báo cáo tài chính hợp tác xã thực hiện theo hướng dẫn tại Phụ lục 4 ban hành kèm theo Thông tư này.</w:t>
      </w:r>
    </w:p>
    <w:p w:rsidR="00D32140" w:rsidRDefault="00D32140">
      <w:pPr>
        <w:spacing w:after="0" w:line="276" w:lineRule="auto"/>
        <w:jc w:val="center"/>
        <w:rPr>
          <w:b/>
          <w:sz w:val="28"/>
          <w:szCs w:val="28"/>
        </w:rPr>
      </w:pPr>
    </w:p>
    <w:p w:rsidR="00D32140" w:rsidRDefault="00697B2B">
      <w:pPr>
        <w:spacing w:after="0" w:line="276" w:lineRule="auto"/>
        <w:jc w:val="center"/>
        <w:rPr>
          <w:b/>
          <w:sz w:val="28"/>
          <w:szCs w:val="28"/>
        </w:rPr>
      </w:pPr>
      <w:r>
        <w:rPr>
          <w:b/>
          <w:sz w:val="28"/>
          <w:szCs w:val="28"/>
        </w:rPr>
        <w:t>CHƯƠNG III</w:t>
      </w:r>
      <w:r>
        <w:rPr>
          <w:b/>
          <w:sz w:val="28"/>
          <w:szCs w:val="28"/>
        </w:rPr>
        <w:tab/>
      </w:r>
    </w:p>
    <w:p w:rsidR="00D32140" w:rsidRDefault="00697B2B">
      <w:pPr>
        <w:spacing w:after="0" w:line="276" w:lineRule="auto"/>
        <w:jc w:val="center"/>
        <w:rPr>
          <w:b/>
          <w:sz w:val="28"/>
          <w:szCs w:val="28"/>
        </w:rPr>
      </w:pPr>
      <w:r>
        <w:rPr>
          <w:b/>
          <w:sz w:val="28"/>
          <w:szCs w:val="28"/>
        </w:rPr>
        <w:t>ĐIỀU KHOẢN THI HÀNH</w:t>
      </w:r>
    </w:p>
    <w:p w:rsidR="00737635" w:rsidRDefault="00737635">
      <w:pPr>
        <w:spacing w:after="0" w:line="276" w:lineRule="auto"/>
        <w:jc w:val="center"/>
        <w:rPr>
          <w:b/>
          <w:sz w:val="28"/>
          <w:szCs w:val="28"/>
        </w:rPr>
      </w:pPr>
    </w:p>
    <w:p w:rsidR="00D32140" w:rsidRDefault="00697B2B">
      <w:pPr>
        <w:spacing w:after="0" w:line="276" w:lineRule="auto"/>
        <w:ind w:firstLine="567"/>
        <w:rPr>
          <w:b/>
          <w:sz w:val="28"/>
          <w:szCs w:val="28"/>
        </w:rPr>
      </w:pPr>
      <w:r>
        <w:rPr>
          <w:b/>
          <w:sz w:val="28"/>
          <w:szCs w:val="28"/>
        </w:rPr>
        <w:t>Điều 7. Quy định chuyển tiếp</w:t>
      </w:r>
    </w:p>
    <w:p w:rsidR="00D32140" w:rsidRDefault="00697B2B">
      <w:pPr>
        <w:spacing w:after="0" w:line="276" w:lineRule="auto"/>
        <w:ind w:firstLine="567"/>
        <w:rPr>
          <w:sz w:val="28"/>
          <w:szCs w:val="28"/>
        </w:rPr>
      </w:pPr>
      <w:r>
        <w:rPr>
          <w:sz w:val="28"/>
          <w:szCs w:val="28"/>
        </w:rPr>
        <w:t>1. Hợp tác xã không tiếp tục sử dụng Tài khoản 332 - Phải trả của hoạt động tín dụng nội bộ trừ những</w:t>
      </w:r>
      <w:r w:rsidRPr="001E0D57">
        <w:rPr>
          <w:sz w:val="28"/>
          <w:szCs w:val="28"/>
        </w:rPr>
        <w:t xml:space="preserve"> hợp tác xã có</w:t>
      </w:r>
      <w:r>
        <w:rPr>
          <w:sz w:val="28"/>
          <w:szCs w:val="28"/>
        </w:rPr>
        <w:t xml:space="preserve"> hợp đồng tín dụng nội bộ ký trước ngày 01 tháng 9 năm 2023 và đang còn hiệu lực thì được tiếp tục sử dụng Tài khoản 332 - Phải trả của hoạt động tín dụng nội bộ để </w:t>
      </w:r>
      <w:r>
        <w:rPr>
          <w:bCs/>
          <w:color w:val="auto"/>
          <w:sz w:val="28"/>
          <w:szCs w:val="28"/>
        </w:rPr>
        <w:t xml:space="preserve">phản ánh số tiền thành viên gửi vào hợp tác xã để </w:t>
      </w:r>
      <w:r>
        <w:rPr>
          <w:rFonts w:hint="eastAsia"/>
          <w:bCs/>
          <w:color w:val="auto"/>
          <w:sz w:val="28"/>
          <w:szCs w:val="28"/>
        </w:rPr>
        <w:t>đư</w:t>
      </w:r>
      <w:r>
        <w:rPr>
          <w:bCs/>
          <w:color w:val="auto"/>
          <w:sz w:val="28"/>
          <w:szCs w:val="28"/>
        </w:rPr>
        <w:t>ợc h</w:t>
      </w:r>
      <w:r>
        <w:rPr>
          <w:rFonts w:hint="eastAsia"/>
          <w:bCs/>
          <w:color w:val="auto"/>
          <w:sz w:val="28"/>
          <w:szCs w:val="28"/>
        </w:rPr>
        <w:t>ư</w:t>
      </w:r>
      <w:r>
        <w:rPr>
          <w:bCs/>
          <w:color w:val="auto"/>
          <w:sz w:val="28"/>
          <w:szCs w:val="28"/>
        </w:rPr>
        <w:t>ởng lãi suất theo hình thức tín dụng nội bộ quy định tại Luật Hợp tác xã 2012</w:t>
      </w:r>
      <w:r w:rsidR="00101F6E">
        <w:rPr>
          <w:bCs/>
          <w:color w:val="auto"/>
          <w:sz w:val="28"/>
          <w:szCs w:val="28"/>
        </w:rPr>
        <w:t xml:space="preserve"> cho đến khi các hợp đồng tín dụng nội bộ này hết hạn</w:t>
      </w:r>
      <w:r>
        <w:rPr>
          <w:bCs/>
          <w:color w:val="auto"/>
          <w:sz w:val="28"/>
          <w:szCs w:val="28"/>
        </w:rPr>
        <w:t>.</w:t>
      </w:r>
    </w:p>
    <w:p w:rsidR="00D32140" w:rsidRDefault="00697B2B">
      <w:pPr>
        <w:widowControl/>
        <w:spacing w:after="0" w:line="276" w:lineRule="auto"/>
        <w:ind w:firstLine="567"/>
        <w:rPr>
          <w:sz w:val="28"/>
          <w:szCs w:val="28"/>
        </w:rPr>
      </w:pPr>
      <w:r>
        <w:rPr>
          <w:bCs/>
          <w:color w:val="auto"/>
          <w:sz w:val="28"/>
          <w:szCs w:val="28"/>
        </w:rPr>
        <w:lastRenderedPageBreak/>
        <w:t xml:space="preserve">2. Hợp tác xã có các hợp đồng tín dụng nội bộ ký trước ngày 01 tháng 9 năm 2023 và đang còn hiệu lực thì sử dụng Tài khoản 6123 - Chi phí hoạt động cho vay nội bộ (mở chi tiết) </w:t>
      </w:r>
      <w:r>
        <w:rPr>
          <w:sz w:val="28"/>
          <w:szCs w:val="28"/>
        </w:rPr>
        <w:t xml:space="preserve">để theo dõi các khoản </w:t>
      </w:r>
      <w:r>
        <w:rPr>
          <w:bCs/>
          <w:sz w:val="28"/>
          <w:szCs w:val="28"/>
          <w:lang w:val="it-IT"/>
        </w:rPr>
        <w:t xml:space="preserve">chi phí lãi tiền gửi phải trả (tiền huy động từ thành viên) cho thành viên </w:t>
      </w:r>
      <w:r>
        <w:rPr>
          <w:sz w:val="28"/>
          <w:szCs w:val="28"/>
        </w:rPr>
        <w:t xml:space="preserve">cho đến khi các hợp đồng tín dụng nội bộ ký trước ngày 01 tháng 9 năm 2023 hết hạn. </w:t>
      </w:r>
    </w:p>
    <w:p w:rsidR="00D32140" w:rsidRDefault="00697B2B">
      <w:pPr>
        <w:widowControl/>
        <w:spacing w:after="0" w:line="276" w:lineRule="auto"/>
        <w:ind w:firstLine="567"/>
        <w:rPr>
          <w:bCs/>
          <w:color w:val="auto"/>
          <w:sz w:val="28"/>
          <w:szCs w:val="28"/>
        </w:rPr>
      </w:pPr>
      <w:r w:rsidRPr="0042213B">
        <w:rPr>
          <w:sz w:val="26"/>
          <w:szCs w:val="28"/>
        </w:rPr>
        <w:t xml:space="preserve">3. </w:t>
      </w:r>
      <w:r>
        <w:rPr>
          <w:bCs/>
          <w:color w:val="auto"/>
          <w:sz w:val="28"/>
          <w:szCs w:val="28"/>
        </w:rPr>
        <w:t xml:space="preserve">Hợp tác xã không tiếp tục sử dụng Tài khoản 359 - Quỹ dự phòng rủi ro tín dụng để phản ánh khoản trích lập dự phòng rủi ro tín dụng. Các Hợp tác xã đang còn số dư Quỹ dự phòng rủi ro tín dụng thì chuyển số dư đang theo dõi trên Tài khoản 359 - Quỹ dự phòng rủi ro tín dụng sang theo dõi chi tiết trên Tài khoản 338 - Phải trả khác và trình bày trên Thuyết minh Báo cáo tài chính. </w:t>
      </w:r>
    </w:p>
    <w:p w:rsidR="00D32140" w:rsidRDefault="00697B2B">
      <w:pPr>
        <w:widowControl/>
        <w:spacing w:after="0" w:line="276" w:lineRule="auto"/>
        <w:ind w:firstLine="567"/>
        <w:jc w:val="left"/>
        <w:rPr>
          <w:sz w:val="28"/>
        </w:rPr>
      </w:pPr>
      <w:r>
        <w:rPr>
          <w:bCs/>
          <w:color w:val="auto"/>
          <w:sz w:val="28"/>
          <w:szCs w:val="28"/>
        </w:rPr>
        <w:t xml:space="preserve">4. </w:t>
      </w:r>
      <w:r>
        <w:rPr>
          <w:sz w:val="28"/>
        </w:rPr>
        <w:t>Hợp tác xã thực hiện chuyển đổi số dư các Tài khoản sau:</w:t>
      </w:r>
    </w:p>
    <w:p w:rsidR="00D32140" w:rsidRDefault="00697B2B">
      <w:pPr>
        <w:spacing w:after="0" w:line="276" w:lineRule="auto"/>
        <w:ind w:firstLine="615"/>
        <w:rPr>
          <w:sz w:val="28"/>
        </w:rPr>
      </w:pPr>
      <w:r>
        <w:rPr>
          <w:sz w:val="28"/>
        </w:rPr>
        <w:t>- Hợp tác xã căn cứ vào số dư TK 132 - Phải thu của hoạt động tín dụng nội bộ để chuyển sang TK 132 - Phải thu của hoạt động cho vay nội bộ.</w:t>
      </w:r>
    </w:p>
    <w:p w:rsidR="00D32140" w:rsidRDefault="00697B2B">
      <w:pPr>
        <w:widowControl/>
        <w:spacing w:after="0" w:line="276" w:lineRule="auto"/>
        <w:ind w:firstLine="567"/>
        <w:rPr>
          <w:sz w:val="28"/>
          <w:szCs w:val="28"/>
        </w:rPr>
      </w:pPr>
      <w:r>
        <w:rPr>
          <w:sz w:val="28"/>
          <w:szCs w:val="28"/>
        </w:rPr>
        <w:t>- Các Hợp tác xã đang ghi nhận và theo dõi khoản hỗ trợ</w:t>
      </w:r>
      <w:r>
        <w:rPr>
          <w:sz w:val="28"/>
          <w:szCs w:val="28"/>
          <w:lang w:val="vi-VN"/>
        </w:rPr>
        <w:t xml:space="preserve"> </w:t>
      </w:r>
      <w:r>
        <w:rPr>
          <w:sz w:val="28"/>
          <w:szCs w:val="28"/>
        </w:rPr>
        <w:t xml:space="preserve">của Nhà nước bằng tài sản phi tiền tệ không phải hoàn lại, quyền sử dụng đất do Nhà nước giao đất, cho thuê đất, các tài sản khác là tài sản cố định (chi tiết tài sản không chia), thì chuyển số dư chi tiết của Tài khoản 211 - Tài sản cố định (chi tiết tài sản không chia) sang theo dõi trên Tài khoản 212 - Tài sản chung không chia (chi tiết theo từng loại tài sản, từng đối tượng ghi tài sản). Đồng thời chuyển nguồn hình thành tài sản là các khoản hỗ trợ của Nhà nước bằng tài sản phi tiền tệ không phải hoàn lại, quyền sử dụng đất do Nhà nước giao đất, cho thuê đất, các tài sản khác là tài sản cố định đang theo dõi trên Tài khoản 442 - Nguồn vốn trợ cấp, hỗ trợ không hoàn lại của Nhà nước sang Tài khoản 4422 - Nguồn hình thành tài sản chung không chia. </w:t>
      </w:r>
    </w:p>
    <w:p w:rsidR="00D32140" w:rsidRDefault="00697B2B">
      <w:pPr>
        <w:spacing w:after="0" w:line="276" w:lineRule="auto"/>
        <w:ind w:firstLine="709"/>
        <w:rPr>
          <w:sz w:val="28"/>
          <w:szCs w:val="28"/>
        </w:rPr>
      </w:pPr>
      <w:r>
        <w:rPr>
          <w:sz w:val="28"/>
          <w:szCs w:val="28"/>
        </w:rPr>
        <w:t>5. Các hợp tác xã đang áp dụng Thông tư số 133/2016/TT-BTC ngày 28/6/2016 của Bộ Tài chính hướng dẫn chế độ kế toán doanh nghi</w:t>
      </w:r>
      <w:r w:rsidRPr="001E0D57">
        <w:rPr>
          <w:sz w:val="28"/>
          <w:szCs w:val="28"/>
        </w:rPr>
        <w:t>ệ</w:t>
      </w:r>
      <w:r>
        <w:rPr>
          <w:sz w:val="28"/>
          <w:szCs w:val="28"/>
        </w:rPr>
        <w:t>p nhỏ và vừa thực hiện chuyển đổi số dư các Tài khoản sau:</w:t>
      </w:r>
    </w:p>
    <w:p w:rsidR="00D32140" w:rsidRDefault="00697B2B">
      <w:pPr>
        <w:widowControl/>
        <w:spacing w:after="0" w:line="276" w:lineRule="auto"/>
        <w:ind w:firstLine="567"/>
        <w:rPr>
          <w:sz w:val="28"/>
          <w:szCs w:val="28"/>
        </w:rPr>
      </w:pPr>
      <w:r>
        <w:rPr>
          <w:sz w:val="28"/>
          <w:szCs w:val="28"/>
        </w:rPr>
        <w:t>- Hợp tác xã căn cứ vào số dư TK 121- Chứng khoán kinh doanh để chuyển sang TK 1218 - Đầu tư tài chính khác và chi tiết cho phù hợp với yêu cầu quản lý của hợp tác xã.</w:t>
      </w:r>
    </w:p>
    <w:p w:rsidR="00D32140" w:rsidRDefault="00697B2B">
      <w:pPr>
        <w:widowControl/>
        <w:spacing w:after="0" w:line="276" w:lineRule="auto"/>
        <w:ind w:firstLine="567"/>
        <w:rPr>
          <w:sz w:val="28"/>
          <w:szCs w:val="28"/>
        </w:rPr>
      </w:pPr>
      <w:r>
        <w:rPr>
          <w:sz w:val="28"/>
          <w:szCs w:val="28"/>
        </w:rPr>
        <w:t>- Hợp tác xã căn cứ vào số dư TK 1281 - Tiền gửi có kỳ hạn để chuyển sang TK 1211 - Tiền gửi có kỳ hạn và chi tiết cho phù hợp với yêu cầu quản lý của hợp tác xã.</w:t>
      </w:r>
    </w:p>
    <w:p w:rsidR="00D32140" w:rsidRDefault="00697B2B">
      <w:pPr>
        <w:widowControl/>
        <w:spacing w:after="0" w:line="276" w:lineRule="auto"/>
        <w:ind w:firstLine="567"/>
        <w:rPr>
          <w:sz w:val="28"/>
          <w:szCs w:val="28"/>
        </w:rPr>
      </w:pPr>
      <w:r>
        <w:rPr>
          <w:sz w:val="28"/>
          <w:szCs w:val="28"/>
        </w:rPr>
        <w:t>- Hợp tác xã căn cứ vào số dư TK 1288 - Các khoản đầu tư khác nắm giữ đến ngày đáo hạn để chuyển sang TK 1218 - Đầu tư tài chính khác và chi tiết cho phù hợp với yêu cầu quản lý của hợp tác xã.</w:t>
      </w:r>
    </w:p>
    <w:p w:rsidR="00D32140" w:rsidRDefault="00697B2B">
      <w:pPr>
        <w:widowControl/>
        <w:spacing w:after="0" w:line="276" w:lineRule="auto"/>
        <w:ind w:firstLine="567"/>
        <w:rPr>
          <w:sz w:val="28"/>
          <w:szCs w:val="28"/>
        </w:rPr>
      </w:pPr>
      <w:r>
        <w:rPr>
          <w:sz w:val="28"/>
          <w:szCs w:val="28"/>
        </w:rPr>
        <w:lastRenderedPageBreak/>
        <w:t>- Hợp tác xã căn cứ vào số dư TK 1381 - Tài sản thiếu chờ xử lý; Tài khoản 1386 - Cầm cố, thế chấp, ký quỹ, ký cược, TK 1388 - Phải thu khác để chuyển sang TK 138 - Phải thu khác và chi tiết cho phù hợp với yêu cầu quản lý của hợp tác xã.</w:t>
      </w:r>
    </w:p>
    <w:p w:rsidR="00D32140" w:rsidRDefault="00697B2B">
      <w:pPr>
        <w:widowControl/>
        <w:spacing w:after="0" w:line="276" w:lineRule="auto"/>
        <w:ind w:firstLine="567"/>
        <w:rPr>
          <w:sz w:val="28"/>
          <w:szCs w:val="28"/>
        </w:rPr>
      </w:pPr>
      <w:r>
        <w:rPr>
          <w:sz w:val="28"/>
          <w:szCs w:val="28"/>
        </w:rPr>
        <w:t>- Hợp tác xã căn cứ vào số dư TK 152 - Nguyên liệu, vật liệu, TK 153 - Công cụ, dụng cụ để chuyển sang TK 152 - Vật liệu, dụng cụ và chi tiết cho phù hợp với yêu cầu quản lý của hợp tác xã.</w:t>
      </w:r>
    </w:p>
    <w:p w:rsidR="00D32140" w:rsidRDefault="00697B2B">
      <w:pPr>
        <w:widowControl/>
        <w:spacing w:after="0" w:line="276" w:lineRule="auto"/>
        <w:ind w:firstLine="567"/>
        <w:rPr>
          <w:sz w:val="28"/>
          <w:szCs w:val="28"/>
        </w:rPr>
      </w:pPr>
      <w:r>
        <w:rPr>
          <w:sz w:val="28"/>
          <w:szCs w:val="28"/>
        </w:rPr>
        <w:t>- Hợp tác xã căn cứ vào số dư TK 155 - Thành phẩm, TK 156 - Hàng hóa để chuyển sang TK 156 - Thành phẩm, hàng hóa và chi tiết cho phù hợp với yêu cầu quản lý của hợp tác xã.</w:t>
      </w:r>
    </w:p>
    <w:p w:rsidR="00D32140" w:rsidRDefault="00697B2B">
      <w:pPr>
        <w:widowControl/>
        <w:spacing w:after="0" w:line="276" w:lineRule="auto"/>
        <w:ind w:firstLine="567"/>
        <w:rPr>
          <w:sz w:val="28"/>
          <w:szCs w:val="28"/>
        </w:rPr>
      </w:pPr>
      <w:r>
        <w:rPr>
          <w:sz w:val="28"/>
          <w:szCs w:val="28"/>
        </w:rPr>
        <w:t>- Hợp tác xã căn cứ vào số dư TK 2112 - TSCĐ thuê tài chính để chuyển sang TK 2114 - TSCĐ thuê tài chính và chi tiết cho phù hợp với yêu cầu quản lý của hợp tác xã.</w:t>
      </w:r>
    </w:p>
    <w:p w:rsidR="00D32140" w:rsidRDefault="00697B2B">
      <w:pPr>
        <w:widowControl/>
        <w:spacing w:after="0" w:line="276" w:lineRule="auto"/>
        <w:ind w:firstLine="567"/>
        <w:rPr>
          <w:sz w:val="28"/>
          <w:szCs w:val="28"/>
        </w:rPr>
      </w:pPr>
      <w:r>
        <w:rPr>
          <w:sz w:val="28"/>
          <w:szCs w:val="28"/>
        </w:rPr>
        <w:t>- Hợp tác xã căn cứ vào số dư TK 217 - Bất động sản đầu tư để chuyển sang TK 2117 - Bất động sản đầu tư và chi tiết cho phù hợp với yêu cầu quản lý của hợp tác xã.</w:t>
      </w:r>
    </w:p>
    <w:p w:rsidR="00D32140" w:rsidRDefault="00697B2B">
      <w:pPr>
        <w:widowControl/>
        <w:spacing w:after="0" w:line="276" w:lineRule="auto"/>
        <w:ind w:firstLine="567"/>
        <w:rPr>
          <w:sz w:val="28"/>
          <w:szCs w:val="28"/>
        </w:rPr>
      </w:pPr>
      <w:r>
        <w:rPr>
          <w:sz w:val="28"/>
          <w:szCs w:val="28"/>
        </w:rPr>
        <w:t>- Hợp tác xã căn cứ vào số dư TK 2142 - Hao mòn TSCĐ thuê tài chính để chuyển sang TK 2144 - Hao mòn TSCĐ thuê tài chính và chi tiết cho phù hợp với yêu cầu quản lý của hợp tác xã.</w:t>
      </w:r>
    </w:p>
    <w:p w:rsidR="00D32140" w:rsidRDefault="00697B2B">
      <w:pPr>
        <w:widowControl/>
        <w:spacing w:after="0" w:line="276" w:lineRule="auto"/>
        <w:ind w:firstLine="567"/>
        <w:rPr>
          <w:sz w:val="28"/>
          <w:szCs w:val="28"/>
        </w:rPr>
      </w:pPr>
      <w:r>
        <w:rPr>
          <w:sz w:val="28"/>
          <w:szCs w:val="28"/>
        </w:rPr>
        <w:t>- Hợp tác xã căn cứ vào số dư TK 2281 - Đầu tư vào công ty liên doanh, liên kết, TK 2288 - Đầu tư khác để chuyển sang TK 1218 - Đầu tư tài chính khác và chi tiết cho phù hợp với yêu cầu quản lý của hợp tác xã.</w:t>
      </w:r>
    </w:p>
    <w:p w:rsidR="00D32140" w:rsidRDefault="00697B2B">
      <w:pPr>
        <w:widowControl/>
        <w:spacing w:after="0" w:line="276" w:lineRule="auto"/>
        <w:ind w:firstLine="567"/>
        <w:rPr>
          <w:sz w:val="28"/>
          <w:szCs w:val="28"/>
        </w:rPr>
      </w:pPr>
      <w:r>
        <w:rPr>
          <w:sz w:val="28"/>
          <w:szCs w:val="28"/>
        </w:rPr>
        <w:t>- Hợp tác xã căn cứ vào số dư TK 2291 - Dự phòng giảm giá chứng khoán kinh doanh, TK 2292 - Dự phòng tổn thất đầu tư vào đơn vị khác, TK 2293 - Dự phòng phải thu khó đòi, TK 2294 - Dự phòng giảm giá hàng tồn kho để chuyển sang TK 229 - Dự phòng tổn thất tài sản và chi tiết cho phù hợp với yêu cầu quản lý của hợp tác xã.</w:t>
      </w:r>
    </w:p>
    <w:p w:rsidR="00D32140" w:rsidRDefault="00697B2B">
      <w:pPr>
        <w:widowControl/>
        <w:spacing w:after="0" w:line="276" w:lineRule="auto"/>
        <w:ind w:firstLine="567"/>
        <w:rPr>
          <w:sz w:val="28"/>
          <w:szCs w:val="28"/>
        </w:rPr>
      </w:pPr>
      <w:r>
        <w:rPr>
          <w:sz w:val="28"/>
          <w:szCs w:val="28"/>
        </w:rPr>
        <w:t>- Hợp tác xã căn cứ vào số dư TK 2411 - Mua sắm TSCĐ, TK 2412 - Xây dựng cơ bản, TK 2413 - Sửa chữa lớn TSCĐ để chuyển sang TK 2422 - Xây dựng cơ bản dở dang và chi tiết cho phù hợp với yêu cầu quản lý của hợp tác xã.</w:t>
      </w:r>
    </w:p>
    <w:p w:rsidR="00D32140" w:rsidRDefault="00697B2B">
      <w:pPr>
        <w:widowControl/>
        <w:spacing w:after="0" w:line="276" w:lineRule="auto"/>
        <w:ind w:firstLine="567"/>
        <w:rPr>
          <w:sz w:val="28"/>
          <w:szCs w:val="28"/>
        </w:rPr>
      </w:pPr>
      <w:r>
        <w:rPr>
          <w:sz w:val="28"/>
          <w:szCs w:val="28"/>
        </w:rPr>
        <w:t>- Hợp tác xã căn cứ vào số dư TK 242 - Chi phí trả trước để chuyển sang TK 2421 - Chi phí chờ phân bổ và chi tiết cho phù hợp với yêu cầu quản lý của hợp tác xã.</w:t>
      </w:r>
    </w:p>
    <w:p w:rsidR="00D32140" w:rsidRDefault="00697B2B">
      <w:pPr>
        <w:widowControl/>
        <w:spacing w:after="0" w:line="276" w:lineRule="auto"/>
        <w:ind w:firstLine="567"/>
        <w:rPr>
          <w:sz w:val="28"/>
          <w:szCs w:val="28"/>
        </w:rPr>
      </w:pPr>
      <w:r>
        <w:rPr>
          <w:sz w:val="28"/>
          <w:szCs w:val="28"/>
        </w:rPr>
        <w:t xml:space="preserve">- Hợp tác xã căn cứ vào số dư TK 3332 - Thuế tiêu thụ đặc biệt, TK 3333 - Thuế xuất, nhập khẩu, TK 3335 - Thuế thu nhập cá nhân, TK 3336 - Thuế tài nguyên, TK 3337 - Thuế nhà đất, tiền thuê đất, TK 3338 - Thuế bảo vệ môi trường và các loại thuế khác, TK 3339 - Phí, lệ phí và các khoản phải </w:t>
      </w:r>
      <w:r>
        <w:rPr>
          <w:sz w:val="28"/>
          <w:szCs w:val="28"/>
        </w:rPr>
        <w:lastRenderedPageBreak/>
        <w:t>nộp khác để chuyển sang TK 3338 - Thuế khác, phí, lệ phí và các khoản khác phải nộp nhà nước và chi tiết cho phù hợp với yêu cầu quản lý của hợp tác xã.</w:t>
      </w:r>
    </w:p>
    <w:p w:rsidR="00D32140" w:rsidRDefault="00697B2B">
      <w:pPr>
        <w:widowControl/>
        <w:spacing w:after="0" w:line="276" w:lineRule="auto"/>
        <w:ind w:firstLine="567"/>
        <w:rPr>
          <w:sz w:val="28"/>
          <w:szCs w:val="28"/>
        </w:rPr>
      </w:pPr>
      <w:r>
        <w:rPr>
          <w:sz w:val="28"/>
          <w:szCs w:val="28"/>
        </w:rPr>
        <w:t>- Hợp tác xã căn cứ vào số dư TK 33311 - Thuế GTGT đầu ra, TK 33312 - Thuế GTGT hàng nhập khẩu để chuyển sang TK 3331 - Thuế GTGT phải nộp và chi tiết cho phù hợp với yêu cầu quản lý của hợp tác xã.</w:t>
      </w:r>
    </w:p>
    <w:p w:rsidR="00D32140" w:rsidRDefault="00697B2B">
      <w:pPr>
        <w:widowControl/>
        <w:spacing w:after="0" w:line="276" w:lineRule="auto"/>
        <w:ind w:firstLine="567"/>
        <w:rPr>
          <w:sz w:val="28"/>
          <w:szCs w:val="28"/>
        </w:rPr>
      </w:pPr>
      <w:r>
        <w:rPr>
          <w:sz w:val="28"/>
          <w:szCs w:val="28"/>
        </w:rPr>
        <w:t>- Hợp tác xã căn cứ vào số dư TK 335 - Chi phí phải trả để chuyển sang TK 338 - Phải trả khác và chi tiết cho phù hợp với yêu cầu quản lý của hợp tác xã.</w:t>
      </w:r>
    </w:p>
    <w:p w:rsidR="00D32140" w:rsidRDefault="00697B2B">
      <w:pPr>
        <w:widowControl/>
        <w:spacing w:after="0" w:line="276" w:lineRule="auto"/>
        <w:ind w:firstLine="567"/>
        <w:rPr>
          <w:sz w:val="28"/>
          <w:szCs w:val="28"/>
        </w:rPr>
      </w:pPr>
      <w:r>
        <w:rPr>
          <w:sz w:val="28"/>
          <w:szCs w:val="28"/>
        </w:rPr>
        <w:t>- Hợp tác xã căn cứ vào số dư TK 3382 - Kinh phí công đoàn, TK 3383 - Bảo hiểm xã hội, TK 3384 - Bảo hiểm y tế, TK 3385 - Bảo hiểm thất nghiệp để chuyển sang TK 335 - Các khoản phải nộp theo lương và chi tiết cho phù hợp với yêu cầu quản lý của hợp tác xã.</w:t>
      </w:r>
    </w:p>
    <w:p w:rsidR="00D32140" w:rsidRDefault="00697B2B">
      <w:pPr>
        <w:widowControl/>
        <w:spacing w:after="0" w:line="276" w:lineRule="auto"/>
        <w:ind w:firstLine="567"/>
        <w:rPr>
          <w:sz w:val="28"/>
          <w:szCs w:val="28"/>
        </w:rPr>
      </w:pPr>
      <w:r>
        <w:rPr>
          <w:sz w:val="28"/>
          <w:szCs w:val="28"/>
        </w:rPr>
        <w:t>- Hợp tác xã căn cứ vào số dư TK 3381 - Tài sản thừa chờ giải quyết, TK 3386 - Nhận ký quỹ, ký cược, TK 3387 - Doanh thu chưa thực hiện, TK 3388 - Phải trả, phải nộp khác để chuyển sang TK 338 - Phải trả khác và chi tiết cho phù hợp với yêu cầu quản lý của hợp tác xã.</w:t>
      </w:r>
    </w:p>
    <w:p w:rsidR="00D32140" w:rsidRDefault="00697B2B">
      <w:pPr>
        <w:widowControl/>
        <w:spacing w:after="0" w:line="276" w:lineRule="auto"/>
        <w:ind w:firstLine="567"/>
        <w:rPr>
          <w:sz w:val="28"/>
          <w:szCs w:val="28"/>
        </w:rPr>
      </w:pPr>
      <w:r>
        <w:rPr>
          <w:sz w:val="28"/>
          <w:szCs w:val="28"/>
        </w:rPr>
        <w:t>- Hợp tác xã căn cứ vào số dư TK 3411 - Các khoản đi vay, TK 3412 - Nợ thuê tài chính để chuyển sang TK 341 - Phải trả nợ vay và chi tiết cho phù hợp với yêu cầu quản lý của hợp tác xã.</w:t>
      </w:r>
    </w:p>
    <w:p w:rsidR="00D32140" w:rsidRDefault="00697B2B">
      <w:pPr>
        <w:widowControl/>
        <w:spacing w:after="0" w:line="276" w:lineRule="auto"/>
        <w:ind w:firstLine="567"/>
        <w:rPr>
          <w:sz w:val="28"/>
          <w:szCs w:val="28"/>
        </w:rPr>
      </w:pPr>
      <w:r>
        <w:rPr>
          <w:sz w:val="28"/>
          <w:szCs w:val="28"/>
        </w:rPr>
        <w:t>- Hợp tác xã căn cứ vào số dư TK 3521 - Dự phòng bảo hành sản phẩm, hàng hóa, TK 3522 - Dự phòng bảo hành công trình xây dựng, TK 3524 - Dự phòng khác để chuyển sang TK 338 - Phải trả khác và chi tiết cho phù hợp với yêu cầu quản lý của hợp tác xã.</w:t>
      </w:r>
    </w:p>
    <w:p w:rsidR="00D32140" w:rsidRDefault="00697B2B">
      <w:pPr>
        <w:widowControl/>
        <w:spacing w:after="0" w:line="276" w:lineRule="auto"/>
        <w:ind w:firstLine="567"/>
        <w:rPr>
          <w:sz w:val="28"/>
          <w:szCs w:val="28"/>
        </w:rPr>
      </w:pPr>
      <w:r>
        <w:rPr>
          <w:sz w:val="28"/>
          <w:szCs w:val="28"/>
        </w:rPr>
        <w:t>- Hợp tác xã căn cứ vào số dư TK 3534 - Q</w:t>
      </w:r>
      <w:r w:rsidRPr="001E0D57">
        <w:rPr>
          <w:sz w:val="28"/>
          <w:szCs w:val="28"/>
        </w:rPr>
        <w:t>uỹ</w:t>
      </w:r>
      <w:r>
        <w:rPr>
          <w:sz w:val="28"/>
          <w:szCs w:val="28"/>
        </w:rPr>
        <w:t xml:space="preserve"> thưởng ban quản lý điều hành công ty để chuyển sang TK 3531 - Quỹ khen thưởng và chi tiết cho phù hợp với yêu cầu quản lý của hợp tác xã.</w:t>
      </w:r>
    </w:p>
    <w:p w:rsidR="00D32140" w:rsidRDefault="00697B2B">
      <w:pPr>
        <w:widowControl/>
        <w:spacing w:after="0" w:line="276" w:lineRule="auto"/>
        <w:ind w:firstLine="567"/>
        <w:rPr>
          <w:sz w:val="28"/>
          <w:szCs w:val="28"/>
        </w:rPr>
      </w:pPr>
      <w:r>
        <w:rPr>
          <w:sz w:val="28"/>
          <w:szCs w:val="28"/>
        </w:rPr>
        <w:t>- Hợp tác xã căn cứ vào số dư TK 3561 - Quỹ phát triển khoa học công nghệ, TK 3562 - Quỹ phát triển khoa học công nghệ đã hình thành TSCĐ để chuyển sang TK 338 - Phải trả khác và chi tiết cho phù hợp với yêu cầu quản lý của hợp tác xã.</w:t>
      </w:r>
    </w:p>
    <w:p w:rsidR="00D32140" w:rsidRDefault="00697B2B">
      <w:pPr>
        <w:widowControl/>
        <w:spacing w:after="0" w:line="276" w:lineRule="auto"/>
        <w:ind w:firstLine="567"/>
        <w:rPr>
          <w:sz w:val="28"/>
          <w:szCs w:val="28"/>
        </w:rPr>
      </w:pPr>
      <w:r>
        <w:rPr>
          <w:sz w:val="28"/>
          <w:szCs w:val="28"/>
        </w:rPr>
        <w:t>- Hợp tác xã căn cứ vào số dư TK 4211 - Lợi nhuận sau thuế chưa phân phối năm trước, TK 4212 - Lợi nhuận sau thuế chưa phân phối năm nay để chuyển sang TK 421 - Lợi nhuận sau thuế chưa phân phối và chi tiết cho phù hợp với yêu cầu quản lý của hợp tác xã.</w:t>
      </w:r>
    </w:p>
    <w:p w:rsidR="00D32140" w:rsidRDefault="00697B2B">
      <w:pPr>
        <w:spacing w:after="0" w:line="276" w:lineRule="auto"/>
        <w:ind w:firstLine="567"/>
        <w:rPr>
          <w:b/>
          <w:sz w:val="28"/>
          <w:szCs w:val="28"/>
        </w:rPr>
      </w:pPr>
      <w:r>
        <w:rPr>
          <w:rFonts w:hint="eastAsia"/>
          <w:b/>
          <w:sz w:val="28"/>
          <w:szCs w:val="28"/>
        </w:rPr>
        <w:t>Đ</w:t>
      </w:r>
      <w:r>
        <w:rPr>
          <w:b/>
          <w:sz w:val="28"/>
          <w:szCs w:val="28"/>
        </w:rPr>
        <w:t>iều 8. Hiệu lực thi hành</w:t>
      </w:r>
    </w:p>
    <w:p w:rsidR="00D32140" w:rsidRDefault="00697B2B">
      <w:pPr>
        <w:spacing w:after="0" w:line="276" w:lineRule="auto"/>
        <w:ind w:firstLine="567"/>
        <w:rPr>
          <w:sz w:val="28"/>
          <w:szCs w:val="28"/>
          <w:lang w:val="vi-VN"/>
        </w:rPr>
      </w:pPr>
      <w:r>
        <w:rPr>
          <w:sz w:val="28"/>
          <w:szCs w:val="28"/>
          <w:lang w:val="vi-VN"/>
        </w:rPr>
        <w:t>1. Thông tư này có hiệu lực</w:t>
      </w:r>
      <w:r>
        <w:rPr>
          <w:sz w:val="28"/>
          <w:szCs w:val="28"/>
        </w:rPr>
        <w:t xml:space="preserve"> thi hành kể từ ngày </w:t>
      </w:r>
      <w:r w:rsidRPr="001E0D57">
        <w:rPr>
          <w:sz w:val="28"/>
          <w:szCs w:val="28"/>
        </w:rPr>
        <w:t xml:space="preserve">  tháng   năm 2024</w:t>
      </w:r>
      <w:r>
        <w:rPr>
          <w:sz w:val="28"/>
          <w:szCs w:val="28"/>
        </w:rPr>
        <w:t xml:space="preserve">, áp dụng </w:t>
      </w:r>
      <w:r>
        <w:rPr>
          <w:sz w:val="28"/>
          <w:szCs w:val="28"/>
          <w:lang w:val="vi-VN"/>
        </w:rPr>
        <w:t xml:space="preserve">cho năm tài chính bắt </w:t>
      </w:r>
      <w:r>
        <w:rPr>
          <w:rFonts w:hint="eastAsia"/>
          <w:sz w:val="28"/>
          <w:szCs w:val="28"/>
          <w:lang w:val="vi-VN"/>
        </w:rPr>
        <w:t>đ</w:t>
      </w:r>
      <w:r>
        <w:rPr>
          <w:sz w:val="28"/>
          <w:szCs w:val="28"/>
          <w:lang w:val="vi-VN"/>
        </w:rPr>
        <w:t>ầu</w:t>
      </w:r>
      <w:r>
        <w:rPr>
          <w:sz w:val="28"/>
          <w:szCs w:val="28"/>
        </w:rPr>
        <w:t xml:space="preserve"> từ</w:t>
      </w:r>
      <w:r>
        <w:rPr>
          <w:sz w:val="28"/>
          <w:szCs w:val="28"/>
          <w:lang w:val="vi-VN"/>
        </w:rPr>
        <w:t xml:space="preserve"> hoặc sau ngày </w:t>
      </w:r>
      <w:r>
        <w:rPr>
          <w:sz w:val="28"/>
          <w:szCs w:val="28"/>
        </w:rPr>
        <w:t>0</w:t>
      </w:r>
      <w:r>
        <w:rPr>
          <w:sz w:val="28"/>
          <w:szCs w:val="28"/>
          <w:lang w:val="vi-VN"/>
        </w:rPr>
        <w:t>1/</w:t>
      </w:r>
      <w:r w:rsidR="006D1330">
        <w:rPr>
          <w:sz w:val="28"/>
          <w:szCs w:val="28"/>
          <w:lang w:val="en-US"/>
        </w:rPr>
        <w:t>0</w:t>
      </w:r>
      <w:bookmarkStart w:id="0" w:name="_GoBack"/>
      <w:bookmarkEnd w:id="0"/>
      <w:r>
        <w:rPr>
          <w:sz w:val="28"/>
          <w:szCs w:val="28"/>
        </w:rPr>
        <w:t>1</w:t>
      </w:r>
      <w:r>
        <w:rPr>
          <w:sz w:val="28"/>
          <w:szCs w:val="28"/>
          <w:lang w:val="vi-VN"/>
        </w:rPr>
        <w:t>/20</w:t>
      </w:r>
      <w:r>
        <w:rPr>
          <w:sz w:val="28"/>
          <w:szCs w:val="28"/>
        </w:rPr>
        <w:t>2</w:t>
      </w:r>
      <w:r w:rsidRPr="001E0D57">
        <w:rPr>
          <w:sz w:val="28"/>
          <w:szCs w:val="28"/>
        </w:rPr>
        <w:t>5</w:t>
      </w:r>
      <w:r>
        <w:rPr>
          <w:sz w:val="28"/>
          <w:szCs w:val="28"/>
          <w:lang w:val="vi-VN"/>
        </w:rPr>
        <w:t>.</w:t>
      </w:r>
      <w:r>
        <w:rPr>
          <w:sz w:val="28"/>
          <w:szCs w:val="28"/>
        </w:rPr>
        <w:t xml:space="preserve"> </w:t>
      </w:r>
      <w:r>
        <w:rPr>
          <w:sz w:val="28"/>
          <w:szCs w:val="28"/>
          <w:lang w:val="vi-VN"/>
        </w:rPr>
        <w:t xml:space="preserve">Thông tư </w:t>
      </w:r>
      <w:r>
        <w:rPr>
          <w:sz w:val="28"/>
          <w:szCs w:val="28"/>
        </w:rPr>
        <w:t xml:space="preserve">này thay thế cho Thông tư </w:t>
      </w:r>
      <w:r>
        <w:rPr>
          <w:sz w:val="28"/>
          <w:szCs w:val="28"/>
          <w:lang w:val="vi-VN"/>
        </w:rPr>
        <w:t xml:space="preserve">số 24/2017/TT-BTC ngày 28/3/2017 của Bộ Tài chính </w:t>
      </w:r>
      <w:r>
        <w:rPr>
          <w:sz w:val="28"/>
          <w:szCs w:val="28"/>
          <w:lang w:val="vi-VN"/>
        </w:rPr>
        <w:lastRenderedPageBreak/>
        <w:t>hướng dẫn chế độ kế toán Hợp tác xã, liên hiệp hợp tác xã.</w:t>
      </w:r>
    </w:p>
    <w:p w:rsidR="00D32140" w:rsidRDefault="00697B2B">
      <w:pPr>
        <w:spacing w:after="0" w:line="276" w:lineRule="auto"/>
        <w:ind w:firstLine="567"/>
        <w:rPr>
          <w:sz w:val="28"/>
          <w:szCs w:val="28"/>
          <w:lang w:val="vi-VN"/>
        </w:rPr>
      </w:pPr>
      <w:r>
        <w:rPr>
          <w:sz w:val="28"/>
          <w:szCs w:val="28"/>
          <w:lang w:val="vi-VN"/>
        </w:rPr>
        <w:t>2. Các Bộ, ngành, Uỷ ban Nhân dân, Sở Tài chính, Cục Thuế các Tỉnh, Thành phố trực thuộc Trung ương có trách nhiệm triển khai h</w:t>
      </w:r>
      <w:r>
        <w:rPr>
          <w:rFonts w:hint="eastAsia"/>
          <w:sz w:val="28"/>
          <w:szCs w:val="28"/>
          <w:lang w:val="vi-VN"/>
        </w:rPr>
        <w:t>ư</w:t>
      </w:r>
      <w:r>
        <w:rPr>
          <w:sz w:val="28"/>
          <w:szCs w:val="28"/>
          <w:lang w:val="vi-VN"/>
        </w:rPr>
        <w:t xml:space="preserve">ớng dẫn các Hợp tác xã thực hiện Thông tư này. </w:t>
      </w:r>
    </w:p>
    <w:p w:rsidR="00D32140" w:rsidRDefault="00697B2B">
      <w:pPr>
        <w:spacing w:after="0" w:line="276" w:lineRule="auto"/>
        <w:ind w:firstLine="567"/>
        <w:rPr>
          <w:sz w:val="28"/>
          <w:szCs w:val="28"/>
          <w:lang w:val="vi-VN"/>
        </w:rPr>
      </w:pPr>
      <w:r>
        <w:rPr>
          <w:sz w:val="28"/>
          <w:szCs w:val="28"/>
          <w:lang w:val="vi-VN"/>
        </w:rPr>
        <w:t xml:space="preserve">3. Trong quá trình thực hiện nếu có vướng mắc </w:t>
      </w:r>
      <w:r>
        <w:rPr>
          <w:rFonts w:hint="eastAsia"/>
          <w:sz w:val="28"/>
          <w:szCs w:val="28"/>
          <w:lang w:val="vi-VN"/>
        </w:rPr>
        <w:t>đ</w:t>
      </w:r>
      <w:r>
        <w:rPr>
          <w:sz w:val="28"/>
          <w:szCs w:val="28"/>
          <w:lang w:val="vi-VN"/>
        </w:rPr>
        <w:t xml:space="preserve">ề nghị phản ánh về Bộ Tài chính </w:t>
      </w:r>
      <w:r>
        <w:rPr>
          <w:rFonts w:hint="eastAsia"/>
          <w:sz w:val="28"/>
          <w:szCs w:val="28"/>
          <w:lang w:val="vi-VN"/>
        </w:rPr>
        <w:t>đ</w:t>
      </w:r>
      <w:r>
        <w:rPr>
          <w:sz w:val="28"/>
          <w:szCs w:val="28"/>
          <w:lang w:val="vi-VN"/>
        </w:rPr>
        <w:t>ể nghiên cứu giải quyết./.</w:t>
      </w:r>
    </w:p>
    <w:p w:rsidR="00D32140" w:rsidRDefault="00D32140">
      <w:pPr>
        <w:spacing w:after="0" w:line="312" w:lineRule="auto"/>
        <w:ind w:firstLine="567"/>
        <w:rPr>
          <w:sz w:val="28"/>
          <w:szCs w:val="28"/>
          <w:lang w:val="vi-VN"/>
        </w:rPr>
      </w:pPr>
    </w:p>
    <w:tbl>
      <w:tblPr>
        <w:tblW w:w="5000" w:type="pct"/>
        <w:tblLook w:val="04A0"/>
      </w:tblPr>
      <w:tblGrid>
        <w:gridCol w:w="5925"/>
        <w:gridCol w:w="418"/>
        <w:gridCol w:w="2662"/>
      </w:tblGrid>
      <w:tr w:rsidR="00D32140">
        <w:trPr>
          <w:trHeight w:hRule="exact" w:val="314"/>
        </w:trPr>
        <w:tc>
          <w:tcPr>
            <w:tcW w:w="3290" w:type="pct"/>
          </w:tcPr>
          <w:p w:rsidR="00D32140" w:rsidRDefault="00697B2B">
            <w:pPr>
              <w:spacing w:after="0"/>
              <w:rPr>
                <w:sz w:val="24"/>
              </w:rPr>
            </w:pPr>
            <w:r>
              <w:rPr>
                <w:b/>
                <w:bCs/>
                <w:i/>
                <w:iCs/>
                <w:sz w:val="24"/>
              </w:rPr>
              <w:t>Nơi nhận:</w:t>
            </w:r>
          </w:p>
        </w:tc>
        <w:tc>
          <w:tcPr>
            <w:tcW w:w="232" w:type="pct"/>
          </w:tcPr>
          <w:p w:rsidR="00D32140" w:rsidRDefault="00D32140">
            <w:pPr>
              <w:spacing w:after="0"/>
            </w:pPr>
          </w:p>
        </w:tc>
        <w:tc>
          <w:tcPr>
            <w:tcW w:w="1478" w:type="pct"/>
          </w:tcPr>
          <w:p w:rsidR="00D32140" w:rsidRDefault="00697B2B">
            <w:pPr>
              <w:spacing w:after="0"/>
              <w:jc w:val="center"/>
              <w:rPr>
                <w:sz w:val="26"/>
                <w:szCs w:val="26"/>
              </w:rPr>
            </w:pPr>
            <w:r>
              <w:rPr>
                <w:b/>
                <w:bCs/>
                <w:sz w:val="26"/>
                <w:szCs w:val="26"/>
              </w:rPr>
              <w:t>KT. BỘ TRƯỞNG</w:t>
            </w:r>
          </w:p>
        </w:tc>
      </w:tr>
      <w:tr w:rsidR="00D32140">
        <w:trPr>
          <w:trHeight w:hRule="exact" w:val="314"/>
        </w:trPr>
        <w:tc>
          <w:tcPr>
            <w:tcW w:w="3290" w:type="pct"/>
            <w:vMerge w:val="restart"/>
          </w:tcPr>
          <w:p w:rsidR="00D32140" w:rsidRDefault="00697B2B">
            <w:pPr>
              <w:spacing w:after="0"/>
              <w:rPr>
                <w:sz w:val="22"/>
                <w:szCs w:val="22"/>
              </w:rPr>
            </w:pPr>
            <w:r>
              <w:rPr>
                <w:sz w:val="22"/>
                <w:szCs w:val="22"/>
              </w:rPr>
              <w:t>- Văn phòng Chính phủ;</w:t>
            </w:r>
          </w:p>
          <w:p w:rsidR="00D32140" w:rsidRDefault="00697B2B">
            <w:pPr>
              <w:spacing w:after="0"/>
              <w:rPr>
                <w:sz w:val="22"/>
                <w:szCs w:val="22"/>
              </w:rPr>
            </w:pPr>
            <w:r>
              <w:rPr>
                <w:sz w:val="22"/>
                <w:szCs w:val="22"/>
              </w:rPr>
              <w:t>- Văn phòng TW Đảng và các ban của Đảng;</w:t>
            </w:r>
          </w:p>
          <w:p w:rsidR="00D32140" w:rsidRDefault="00697B2B">
            <w:pPr>
              <w:spacing w:after="0"/>
              <w:rPr>
                <w:sz w:val="22"/>
                <w:szCs w:val="22"/>
              </w:rPr>
            </w:pPr>
            <w:r>
              <w:rPr>
                <w:sz w:val="22"/>
                <w:szCs w:val="22"/>
              </w:rPr>
              <w:t>- Văn phòng Tổng bí thư;</w:t>
            </w:r>
          </w:p>
          <w:p w:rsidR="00D32140" w:rsidRDefault="00697B2B">
            <w:pPr>
              <w:spacing w:after="0"/>
              <w:rPr>
                <w:sz w:val="22"/>
                <w:szCs w:val="22"/>
              </w:rPr>
            </w:pPr>
            <w:r>
              <w:rPr>
                <w:sz w:val="22"/>
                <w:szCs w:val="22"/>
              </w:rPr>
              <w:t>- Văn phòng Quốc hội và các Ủy ban thuộc QH;</w:t>
            </w:r>
          </w:p>
          <w:p w:rsidR="00D32140" w:rsidRDefault="00697B2B">
            <w:pPr>
              <w:spacing w:after="0"/>
              <w:rPr>
                <w:sz w:val="22"/>
                <w:szCs w:val="22"/>
              </w:rPr>
            </w:pPr>
            <w:r>
              <w:rPr>
                <w:sz w:val="22"/>
                <w:szCs w:val="22"/>
              </w:rPr>
              <w:t>- Hội đồng dân tộc;</w:t>
            </w:r>
          </w:p>
          <w:p w:rsidR="00D32140" w:rsidRDefault="00697B2B">
            <w:pPr>
              <w:spacing w:after="0"/>
              <w:rPr>
                <w:sz w:val="22"/>
                <w:szCs w:val="22"/>
              </w:rPr>
            </w:pPr>
            <w:r>
              <w:rPr>
                <w:sz w:val="22"/>
                <w:szCs w:val="22"/>
              </w:rPr>
              <w:t>- Văn phòng Chủ tịch nước;</w:t>
            </w:r>
          </w:p>
          <w:p w:rsidR="00D32140" w:rsidRDefault="00697B2B">
            <w:pPr>
              <w:spacing w:after="0"/>
              <w:rPr>
                <w:sz w:val="22"/>
                <w:szCs w:val="22"/>
              </w:rPr>
            </w:pPr>
            <w:r>
              <w:rPr>
                <w:sz w:val="22"/>
                <w:szCs w:val="22"/>
              </w:rPr>
              <w:t>- Tòa án Nhân dân tối cao;</w:t>
            </w:r>
          </w:p>
          <w:p w:rsidR="00D32140" w:rsidRDefault="00697B2B">
            <w:pPr>
              <w:spacing w:after="0"/>
              <w:rPr>
                <w:sz w:val="22"/>
                <w:szCs w:val="22"/>
              </w:rPr>
            </w:pPr>
            <w:r>
              <w:rPr>
                <w:sz w:val="22"/>
                <w:szCs w:val="22"/>
              </w:rPr>
              <w:t>- Viện Kiểm sát Nhân dân tối cao;</w:t>
            </w:r>
          </w:p>
          <w:p w:rsidR="00D32140" w:rsidRDefault="00697B2B">
            <w:pPr>
              <w:spacing w:after="0"/>
              <w:rPr>
                <w:sz w:val="22"/>
                <w:szCs w:val="22"/>
              </w:rPr>
            </w:pPr>
            <w:r>
              <w:rPr>
                <w:sz w:val="22"/>
                <w:szCs w:val="22"/>
              </w:rPr>
              <w:t>- Kiểm toán Nhà nước;</w:t>
            </w:r>
          </w:p>
          <w:p w:rsidR="00D32140" w:rsidRDefault="00697B2B">
            <w:pPr>
              <w:spacing w:after="0"/>
              <w:rPr>
                <w:sz w:val="22"/>
                <w:szCs w:val="22"/>
              </w:rPr>
            </w:pPr>
            <w:r>
              <w:rPr>
                <w:sz w:val="22"/>
                <w:szCs w:val="22"/>
              </w:rPr>
              <w:t>- Liên đoàn Thương mại và Công nghiệp Việt Nam;</w:t>
            </w:r>
          </w:p>
          <w:p w:rsidR="00D32140" w:rsidRDefault="00697B2B">
            <w:pPr>
              <w:spacing w:after="0"/>
              <w:rPr>
                <w:sz w:val="22"/>
                <w:szCs w:val="22"/>
              </w:rPr>
            </w:pPr>
            <w:r>
              <w:rPr>
                <w:sz w:val="22"/>
                <w:szCs w:val="22"/>
              </w:rPr>
              <w:t>- Các Bộ, cơ quan ngang Bộ, cơ quan thuộc Chính phủ;</w:t>
            </w:r>
          </w:p>
          <w:p w:rsidR="00D32140" w:rsidRDefault="00697B2B">
            <w:pPr>
              <w:spacing w:after="0"/>
              <w:rPr>
                <w:sz w:val="22"/>
                <w:szCs w:val="22"/>
              </w:rPr>
            </w:pPr>
            <w:r>
              <w:rPr>
                <w:sz w:val="22"/>
                <w:szCs w:val="22"/>
              </w:rPr>
              <w:t>- UBND các tỉnh, thành phố trực thuộc TW;</w:t>
            </w:r>
          </w:p>
          <w:p w:rsidR="00D32140" w:rsidRDefault="00697B2B">
            <w:pPr>
              <w:spacing w:after="0"/>
              <w:rPr>
                <w:sz w:val="22"/>
                <w:szCs w:val="22"/>
              </w:rPr>
            </w:pPr>
            <w:r>
              <w:rPr>
                <w:sz w:val="22"/>
                <w:szCs w:val="22"/>
              </w:rPr>
              <w:t>- Sở Tài chính, Cục Thuế các tỉnh, thành phố trực thuộc TW;</w:t>
            </w:r>
          </w:p>
          <w:p w:rsidR="00D32140" w:rsidRDefault="00697B2B">
            <w:pPr>
              <w:spacing w:after="0"/>
              <w:rPr>
                <w:sz w:val="22"/>
                <w:szCs w:val="22"/>
              </w:rPr>
            </w:pPr>
            <w:r>
              <w:rPr>
                <w:sz w:val="22"/>
                <w:szCs w:val="22"/>
              </w:rPr>
              <w:t>- Cục Kiểm tra văn bản QPPL (Bộ Tư pháp);</w:t>
            </w:r>
          </w:p>
          <w:p w:rsidR="00D32140" w:rsidRDefault="00697B2B">
            <w:pPr>
              <w:spacing w:after="0"/>
              <w:rPr>
                <w:sz w:val="22"/>
                <w:szCs w:val="22"/>
              </w:rPr>
            </w:pPr>
            <w:r>
              <w:rPr>
                <w:sz w:val="22"/>
                <w:szCs w:val="22"/>
              </w:rPr>
              <w:t>- Liên Minh Hợp tác xã Việt Nam;</w:t>
            </w:r>
          </w:p>
          <w:p w:rsidR="00D32140" w:rsidRDefault="00697B2B">
            <w:pPr>
              <w:spacing w:after="0"/>
              <w:rPr>
                <w:sz w:val="22"/>
                <w:szCs w:val="22"/>
              </w:rPr>
            </w:pPr>
            <w:r>
              <w:rPr>
                <w:sz w:val="22"/>
                <w:szCs w:val="22"/>
              </w:rPr>
              <w:t>- Công báo;</w:t>
            </w:r>
          </w:p>
          <w:p w:rsidR="00D32140" w:rsidRDefault="00697B2B">
            <w:pPr>
              <w:spacing w:after="0"/>
              <w:rPr>
                <w:sz w:val="22"/>
                <w:szCs w:val="22"/>
              </w:rPr>
            </w:pPr>
            <w:r>
              <w:rPr>
                <w:sz w:val="22"/>
                <w:szCs w:val="22"/>
              </w:rPr>
              <w:t>- Cổng thông tin điện tử Chính phủ;</w:t>
            </w:r>
          </w:p>
          <w:p w:rsidR="00D32140" w:rsidRDefault="00697B2B">
            <w:pPr>
              <w:spacing w:after="0"/>
              <w:rPr>
                <w:sz w:val="22"/>
                <w:szCs w:val="22"/>
              </w:rPr>
            </w:pPr>
            <w:r>
              <w:rPr>
                <w:sz w:val="22"/>
                <w:szCs w:val="22"/>
              </w:rPr>
              <w:t>- Cổng thông tin điện tử Bộ Tài chính;</w:t>
            </w:r>
          </w:p>
          <w:p w:rsidR="00D32140" w:rsidRDefault="00697B2B">
            <w:pPr>
              <w:spacing w:after="0"/>
              <w:rPr>
                <w:sz w:val="22"/>
                <w:szCs w:val="22"/>
              </w:rPr>
            </w:pPr>
            <w:r>
              <w:rPr>
                <w:sz w:val="22"/>
                <w:szCs w:val="22"/>
              </w:rPr>
              <w:t>- Các đơn vị thuộc Bộ Tài chính;</w:t>
            </w:r>
          </w:p>
          <w:p w:rsidR="00D32140" w:rsidRDefault="00697B2B">
            <w:pPr>
              <w:spacing w:after="0"/>
              <w:rPr>
                <w:sz w:val="22"/>
                <w:szCs w:val="22"/>
              </w:rPr>
            </w:pPr>
            <w:r>
              <w:rPr>
                <w:sz w:val="22"/>
                <w:szCs w:val="22"/>
              </w:rPr>
              <w:t>- Lưu: VT, QLKT.</w:t>
            </w:r>
          </w:p>
        </w:tc>
        <w:tc>
          <w:tcPr>
            <w:tcW w:w="232" w:type="pct"/>
          </w:tcPr>
          <w:p w:rsidR="00D32140" w:rsidRDefault="00D32140">
            <w:pPr>
              <w:spacing w:after="0"/>
            </w:pPr>
          </w:p>
        </w:tc>
        <w:tc>
          <w:tcPr>
            <w:tcW w:w="1478" w:type="pct"/>
            <w:vMerge w:val="restart"/>
          </w:tcPr>
          <w:p w:rsidR="00D32140" w:rsidRDefault="00697B2B">
            <w:pPr>
              <w:spacing w:after="0"/>
              <w:jc w:val="center"/>
              <w:rPr>
                <w:sz w:val="26"/>
                <w:szCs w:val="26"/>
              </w:rPr>
            </w:pPr>
            <w:r>
              <w:rPr>
                <w:b/>
                <w:bCs/>
                <w:sz w:val="26"/>
                <w:szCs w:val="26"/>
              </w:rPr>
              <w:t>THỨ TRƯỞNG</w:t>
            </w:r>
          </w:p>
          <w:p w:rsidR="00D32140" w:rsidRDefault="00D32140">
            <w:pPr>
              <w:spacing w:after="0"/>
              <w:jc w:val="center"/>
            </w:pPr>
          </w:p>
          <w:p w:rsidR="00D32140" w:rsidRDefault="00D32140">
            <w:pPr>
              <w:spacing w:after="0"/>
              <w:jc w:val="center"/>
            </w:pPr>
          </w:p>
          <w:p w:rsidR="00D32140" w:rsidRDefault="00D32140">
            <w:pPr>
              <w:spacing w:after="0"/>
              <w:jc w:val="center"/>
            </w:pPr>
          </w:p>
          <w:p w:rsidR="00D32140" w:rsidRDefault="00D32140">
            <w:pPr>
              <w:spacing w:after="0"/>
              <w:jc w:val="center"/>
              <w:rPr>
                <w:sz w:val="22"/>
              </w:rPr>
            </w:pPr>
          </w:p>
          <w:p w:rsidR="00D32140" w:rsidRDefault="00D32140">
            <w:pPr>
              <w:spacing w:after="0"/>
              <w:jc w:val="center"/>
            </w:pPr>
          </w:p>
          <w:p w:rsidR="00D32140" w:rsidRDefault="00697B2B">
            <w:pPr>
              <w:spacing w:after="0"/>
              <w:jc w:val="center"/>
            </w:pPr>
            <w:r>
              <w:rPr>
                <w:b/>
              </w:rPr>
              <w:t>Võ Thành Hưng</w:t>
            </w:r>
          </w:p>
          <w:p w:rsidR="00D32140" w:rsidRDefault="00D32140">
            <w:pPr>
              <w:spacing w:after="0"/>
              <w:jc w:val="center"/>
            </w:pPr>
          </w:p>
          <w:p w:rsidR="00D32140" w:rsidRDefault="00D32140">
            <w:pPr>
              <w:spacing w:after="0"/>
              <w:jc w:val="center"/>
            </w:pPr>
          </w:p>
          <w:p w:rsidR="00D32140" w:rsidRDefault="00697B2B">
            <w:pPr>
              <w:spacing w:after="0"/>
              <w:rPr>
                <w:sz w:val="26"/>
                <w:szCs w:val="26"/>
              </w:rPr>
            </w:pPr>
            <w:r>
              <w:rPr>
                <w:b/>
              </w:rPr>
              <w:t xml:space="preserve">       </w:t>
            </w:r>
          </w:p>
        </w:tc>
      </w:tr>
      <w:tr w:rsidR="00D32140">
        <w:trPr>
          <w:trHeight w:hRule="exact" w:val="314"/>
        </w:trPr>
        <w:tc>
          <w:tcPr>
            <w:tcW w:w="3290" w:type="pct"/>
            <w:vMerge/>
          </w:tcPr>
          <w:p w:rsidR="00D32140" w:rsidRDefault="00D32140">
            <w:pPr>
              <w:spacing w:after="0"/>
              <w:rPr>
                <w:sz w:val="22"/>
                <w:szCs w:val="22"/>
              </w:rPr>
            </w:pPr>
          </w:p>
        </w:tc>
        <w:tc>
          <w:tcPr>
            <w:tcW w:w="232" w:type="pct"/>
          </w:tcPr>
          <w:p w:rsidR="00D32140" w:rsidRDefault="00D32140">
            <w:pPr>
              <w:spacing w:after="0"/>
            </w:pPr>
          </w:p>
        </w:tc>
        <w:tc>
          <w:tcPr>
            <w:tcW w:w="1478" w:type="pct"/>
            <w:vMerge/>
          </w:tcPr>
          <w:p w:rsidR="00D32140" w:rsidRDefault="00D32140">
            <w:pPr>
              <w:spacing w:after="0"/>
            </w:pPr>
          </w:p>
        </w:tc>
      </w:tr>
      <w:tr w:rsidR="00D32140">
        <w:trPr>
          <w:trHeight w:hRule="exact" w:val="314"/>
        </w:trPr>
        <w:tc>
          <w:tcPr>
            <w:tcW w:w="3290" w:type="pct"/>
            <w:vMerge/>
          </w:tcPr>
          <w:p w:rsidR="00D32140" w:rsidRDefault="00D32140">
            <w:pPr>
              <w:tabs>
                <w:tab w:val="center" w:pos="4320"/>
                <w:tab w:val="right" w:pos="8640"/>
              </w:tabs>
              <w:spacing w:after="0"/>
              <w:rPr>
                <w:sz w:val="22"/>
                <w:szCs w:val="22"/>
              </w:rPr>
            </w:pPr>
          </w:p>
        </w:tc>
        <w:tc>
          <w:tcPr>
            <w:tcW w:w="232" w:type="pct"/>
          </w:tcPr>
          <w:p w:rsidR="00D32140" w:rsidRDefault="00D32140">
            <w:pPr>
              <w:spacing w:after="0"/>
            </w:pPr>
          </w:p>
        </w:tc>
        <w:tc>
          <w:tcPr>
            <w:tcW w:w="1478" w:type="pct"/>
            <w:vMerge/>
          </w:tcPr>
          <w:p w:rsidR="00D32140" w:rsidRDefault="00D32140">
            <w:pPr>
              <w:spacing w:after="0"/>
            </w:pPr>
          </w:p>
        </w:tc>
      </w:tr>
      <w:tr w:rsidR="00D32140">
        <w:trPr>
          <w:trHeight w:hRule="exact" w:val="314"/>
        </w:trPr>
        <w:tc>
          <w:tcPr>
            <w:tcW w:w="3290" w:type="pct"/>
            <w:vMerge/>
          </w:tcPr>
          <w:p w:rsidR="00D32140" w:rsidRDefault="00D32140">
            <w:pPr>
              <w:tabs>
                <w:tab w:val="center" w:pos="4320"/>
                <w:tab w:val="right" w:pos="8640"/>
              </w:tabs>
              <w:spacing w:after="0"/>
              <w:rPr>
                <w:sz w:val="22"/>
                <w:szCs w:val="22"/>
              </w:rPr>
            </w:pPr>
          </w:p>
        </w:tc>
        <w:tc>
          <w:tcPr>
            <w:tcW w:w="232" w:type="pct"/>
          </w:tcPr>
          <w:p w:rsidR="00D32140" w:rsidRDefault="00D32140">
            <w:pPr>
              <w:spacing w:after="0"/>
            </w:pPr>
          </w:p>
        </w:tc>
        <w:tc>
          <w:tcPr>
            <w:tcW w:w="1478" w:type="pct"/>
            <w:vMerge/>
          </w:tcPr>
          <w:p w:rsidR="00D32140" w:rsidRDefault="00D32140">
            <w:pPr>
              <w:spacing w:after="0"/>
            </w:pPr>
          </w:p>
        </w:tc>
      </w:tr>
      <w:tr w:rsidR="00D32140">
        <w:trPr>
          <w:trHeight w:hRule="exact" w:val="314"/>
        </w:trPr>
        <w:tc>
          <w:tcPr>
            <w:tcW w:w="3290" w:type="pct"/>
            <w:vMerge/>
          </w:tcPr>
          <w:p w:rsidR="00D32140" w:rsidRDefault="00D32140">
            <w:pPr>
              <w:tabs>
                <w:tab w:val="center" w:pos="4320"/>
                <w:tab w:val="right" w:pos="8640"/>
              </w:tabs>
              <w:spacing w:after="0"/>
              <w:rPr>
                <w:sz w:val="22"/>
                <w:szCs w:val="22"/>
              </w:rPr>
            </w:pPr>
          </w:p>
        </w:tc>
        <w:tc>
          <w:tcPr>
            <w:tcW w:w="232" w:type="pct"/>
          </w:tcPr>
          <w:p w:rsidR="00D32140" w:rsidRDefault="00D32140">
            <w:pPr>
              <w:spacing w:after="0"/>
            </w:pPr>
          </w:p>
        </w:tc>
        <w:tc>
          <w:tcPr>
            <w:tcW w:w="1478" w:type="pct"/>
            <w:vMerge/>
          </w:tcPr>
          <w:p w:rsidR="00D32140" w:rsidRDefault="00D32140">
            <w:pPr>
              <w:spacing w:after="0"/>
            </w:pPr>
          </w:p>
        </w:tc>
      </w:tr>
      <w:tr w:rsidR="00D32140">
        <w:trPr>
          <w:trHeight w:hRule="exact" w:val="314"/>
        </w:trPr>
        <w:tc>
          <w:tcPr>
            <w:tcW w:w="3290" w:type="pct"/>
            <w:vMerge/>
          </w:tcPr>
          <w:p w:rsidR="00D32140" w:rsidRDefault="00D32140">
            <w:pPr>
              <w:tabs>
                <w:tab w:val="center" w:pos="4320"/>
                <w:tab w:val="right" w:pos="8640"/>
              </w:tabs>
              <w:spacing w:after="0"/>
              <w:rPr>
                <w:sz w:val="22"/>
                <w:szCs w:val="22"/>
              </w:rPr>
            </w:pPr>
          </w:p>
        </w:tc>
        <w:tc>
          <w:tcPr>
            <w:tcW w:w="232" w:type="pct"/>
          </w:tcPr>
          <w:p w:rsidR="00D32140" w:rsidRDefault="00D32140">
            <w:pPr>
              <w:spacing w:after="0"/>
            </w:pPr>
          </w:p>
        </w:tc>
        <w:tc>
          <w:tcPr>
            <w:tcW w:w="1478" w:type="pct"/>
            <w:vMerge/>
          </w:tcPr>
          <w:p w:rsidR="00D32140" w:rsidRDefault="00D32140">
            <w:pPr>
              <w:spacing w:after="0"/>
            </w:pPr>
          </w:p>
        </w:tc>
      </w:tr>
      <w:tr w:rsidR="00D32140">
        <w:trPr>
          <w:trHeight w:hRule="exact" w:val="5115"/>
        </w:trPr>
        <w:tc>
          <w:tcPr>
            <w:tcW w:w="3290" w:type="pct"/>
            <w:vMerge/>
          </w:tcPr>
          <w:p w:rsidR="00D32140" w:rsidRDefault="00D32140">
            <w:pPr>
              <w:tabs>
                <w:tab w:val="center" w:pos="4320"/>
                <w:tab w:val="right" w:pos="8640"/>
              </w:tabs>
              <w:spacing w:after="0"/>
              <w:rPr>
                <w:sz w:val="22"/>
                <w:szCs w:val="22"/>
              </w:rPr>
            </w:pPr>
          </w:p>
        </w:tc>
        <w:tc>
          <w:tcPr>
            <w:tcW w:w="232" w:type="pct"/>
          </w:tcPr>
          <w:p w:rsidR="00D32140" w:rsidRDefault="00D32140">
            <w:pPr>
              <w:spacing w:after="0"/>
            </w:pPr>
          </w:p>
        </w:tc>
        <w:tc>
          <w:tcPr>
            <w:tcW w:w="1478" w:type="pct"/>
            <w:vMerge/>
          </w:tcPr>
          <w:p w:rsidR="00D32140" w:rsidRDefault="00D32140">
            <w:pPr>
              <w:spacing w:after="0"/>
            </w:pPr>
          </w:p>
        </w:tc>
      </w:tr>
    </w:tbl>
    <w:p w:rsidR="00D32140" w:rsidRDefault="00D32140">
      <w:pPr>
        <w:spacing w:after="0" w:line="276" w:lineRule="auto"/>
        <w:ind w:firstLine="567"/>
        <w:rPr>
          <w:sz w:val="28"/>
          <w:szCs w:val="28"/>
          <w:lang w:val="en-US"/>
        </w:rPr>
      </w:pPr>
    </w:p>
    <w:p w:rsidR="00D32140" w:rsidRDefault="00D32140">
      <w:pPr>
        <w:rPr>
          <w:sz w:val="28"/>
          <w:szCs w:val="28"/>
        </w:rPr>
      </w:pPr>
    </w:p>
    <w:p w:rsidR="00D32140" w:rsidRDefault="00D32140">
      <w:pPr>
        <w:jc w:val="center"/>
        <w:rPr>
          <w:sz w:val="28"/>
          <w:szCs w:val="28"/>
        </w:rPr>
      </w:pPr>
      <w:bookmarkStart w:id="1" w:name="VNS0072"/>
      <w:bookmarkEnd w:id="1"/>
    </w:p>
    <w:sectPr w:rsidR="00D32140" w:rsidSect="00D32140">
      <w:headerReference w:type="default" r:id="rId9"/>
      <w:footerReference w:type="even" r:id="rId10"/>
      <w:pgSz w:w="11624" w:h="16727"/>
      <w:pgMar w:top="1134" w:right="1134" w:bottom="1134" w:left="1701" w:header="567" w:footer="567" w:gutter="0"/>
      <w:pgNumType w:start="1"/>
      <w:cols w:space="720"/>
      <w:titlePg/>
      <w:docGrid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36A" w:rsidRDefault="00F7236A">
      <w:r>
        <w:separator/>
      </w:r>
    </w:p>
  </w:endnote>
  <w:endnote w:type="continuationSeparator" w:id="0">
    <w:p w:rsidR="00F7236A" w:rsidRDefault="00F723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altName w:val="Courier"/>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VnHelvetI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vantH">
    <w:altName w:val="Calibri"/>
    <w:charset w:val="00"/>
    <w:family w:val="swiss"/>
    <w:pitch w:val="variable"/>
    <w:sig w:usb0="00000003" w:usb1="00000000" w:usb2="00000000" w:usb3="00000000" w:csb0="00000001" w:csb1="00000000"/>
  </w:font>
  <w:font w:name="VnTime">
    <w:altName w:val="Arial"/>
    <w:panose1 w:val="00000000000000000000"/>
    <w:charset w:val="00"/>
    <w:family w:val="swiss"/>
    <w:notTrueType/>
    <w:pitch w:val="variable"/>
    <w:sig w:usb0="00000003" w:usb1="00000000" w:usb2="00000000" w:usb3="00000000" w:csb0="00000001" w:csb1="00000000"/>
  </w:font>
  <w:font w:name=".VnCentury Schoolbook">
    <w:altName w:val="Courier"/>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
    <w:altName w:val="Courier New"/>
    <w:charset w:val="00"/>
    <w:family w:val="swiss"/>
    <w:pitch w:val="variable"/>
    <w:sig w:usb0="00000001" w:usb1="00000000" w:usb2="00000000" w:usb3="00000000" w:csb0="00000011" w:csb1="00000000"/>
  </w:font>
  <w:font w:name=".VnCentury SchoolbookH">
    <w:charset w:val="00"/>
    <w:family w:val="swiss"/>
    <w:pitch w:val="variable"/>
    <w:sig w:usb0="00000003" w:usb1="00000000" w:usb2="00000000" w:usb3="00000000" w:csb0="00000001" w:csb1="00000000"/>
  </w:font>
  <w:font w:name=".VnHelvetInsH">
    <w:altName w:val="Courier New"/>
    <w:charset w:val="00"/>
    <w:family w:val="swiss"/>
    <w:pitch w:val="variable"/>
    <w:sig w:usb0="00000003" w:usb1="00000000" w:usb2="00000000" w:usb3="00000000" w:csb0="00000001" w:csb1="00000000"/>
  </w:font>
  <w:font w:name=".VnArialH">
    <w:altName w:val="Courier"/>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ArabiaH">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140" w:rsidRDefault="007D2FCE">
    <w:pPr>
      <w:pStyle w:val="Footer"/>
      <w:rPr>
        <w:rStyle w:val="PageNumber"/>
        <w:color w:val="000000" w:themeColor="text1"/>
        <w:szCs w:val="27"/>
      </w:rPr>
    </w:pPr>
    <w:r>
      <w:rPr>
        <w:rStyle w:val="PageNumber"/>
      </w:rPr>
      <w:fldChar w:fldCharType="begin"/>
    </w:r>
    <w:r w:rsidR="00697B2B">
      <w:rPr>
        <w:rStyle w:val="PageNumber"/>
      </w:rPr>
      <w:instrText xml:space="preserve">PAGE  </w:instrText>
    </w:r>
    <w:r>
      <w:rPr>
        <w:rStyle w:val="PageNumber"/>
      </w:rPr>
      <w:fldChar w:fldCharType="separate"/>
    </w:r>
    <w:r w:rsidR="00697B2B">
      <w:rPr>
        <w:rStyle w:val="PageNumber"/>
      </w:rPr>
      <w:t>7</w:t>
    </w:r>
    <w:r>
      <w:rPr>
        <w:rStyle w:val="PageNumber"/>
      </w:rPr>
      <w:fldChar w:fldCharType="end"/>
    </w:r>
  </w:p>
  <w:p w:rsidR="00D32140" w:rsidRDefault="00D321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36A" w:rsidRDefault="00F7236A">
      <w:pPr>
        <w:spacing w:after="0"/>
      </w:pPr>
      <w:r>
        <w:separator/>
      </w:r>
    </w:p>
  </w:footnote>
  <w:footnote w:type="continuationSeparator" w:id="0">
    <w:p w:rsidR="00F7236A" w:rsidRDefault="00F7236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311066"/>
      <w:docPartObj>
        <w:docPartGallery w:val="AutoText"/>
      </w:docPartObj>
    </w:sdtPr>
    <w:sdtEndPr>
      <w:rPr>
        <w:color w:val="auto"/>
      </w:rPr>
    </w:sdtEndPr>
    <w:sdtContent>
      <w:p w:rsidR="00D32140" w:rsidRDefault="007D2FCE">
        <w:pPr>
          <w:pStyle w:val="Header"/>
          <w:jc w:val="center"/>
          <w:rPr>
            <w:color w:val="auto"/>
          </w:rPr>
        </w:pPr>
        <w:r>
          <w:rPr>
            <w:color w:val="auto"/>
          </w:rPr>
          <w:fldChar w:fldCharType="begin"/>
        </w:r>
        <w:r w:rsidR="00697B2B">
          <w:rPr>
            <w:color w:val="auto"/>
          </w:rPr>
          <w:instrText xml:space="preserve"> PAGE   \* MERGEFORMAT </w:instrText>
        </w:r>
        <w:r>
          <w:rPr>
            <w:color w:val="auto"/>
          </w:rPr>
          <w:fldChar w:fldCharType="separate"/>
        </w:r>
        <w:r w:rsidR="00A262F1">
          <w:rPr>
            <w:noProof/>
            <w:color w:val="auto"/>
          </w:rPr>
          <w:t>3</w:t>
        </w:r>
        <w:r>
          <w:rPr>
            <w:color w:val="auto"/>
          </w:rPr>
          <w:fldChar w:fldCharType="end"/>
        </w:r>
      </w:p>
    </w:sdtContent>
  </w:sdt>
  <w:p w:rsidR="00D32140" w:rsidRDefault="00D321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437D5178"/>
    <w:multiLevelType w:val="multilevel"/>
    <w:tmpl w:val="437D5178"/>
    <w:lvl w:ilvl="0">
      <w:start w:val="1"/>
      <w:numFmt w:val="bullet"/>
      <w:lvlText w:val=""/>
      <w:lvlJc w:val="left"/>
      <w:pPr>
        <w:tabs>
          <w:tab w:val="left" w:pos="1117"/>
        </w:tabs>
        <w:ind w:left="1117" w:hanging="360"/>
      </w:pPr>
      <w:rPr>
        <w:rFonts w:ascii="Symbol" w:hAnsi="Symbol" w:hint="default"/>
      </w:rPr>
    </w:lvl>
    <w:lvl w:ilvl="1">
      <w:numFmt w:val="bullet"/>
      <w:pStyle w:val="o1"/>
      <w:lvlText w:val="-"/>
      <w:lvlJc w:val="left"/>
      <w:pPr>
        <w:tabs>
          <w:tab w:val="left" w:pos="1837"/>
        </w:tabs>
        <w:ind w:left="1837" w:hanging="360"/>
      </w:pPr>
      <w:rPr>
        <w:rFonts w:ascii=".VnTime" w:eastAsia="Times New Roman" w:hAnsi=".VnTime" w:cs="Times New Roman" w:hint="default"/>
      </w:rPr>
    </w:lvl>
    <w:lvl w:ilvl="2">
      <w:start w:val="1"/>
      <w:numFmt w:val="bullet"/>
      <w:lvlText w:val=""/>
      <w:lvlJc w:val="left"/>
      <w:pPr>
        <w:tabs>
          <w:tab w:val="left" w:pos="2557"/>
        </w:tabs>
        <w:ind w:left="2557" w:hanging="360"/>
      </w:pPr>
      <w:rPr>
        <w:rFonts w:ascii="Wingdings" w:hAnsi="Wingdings" w:hint="default"/>
      </w:rPr>
    </w:lvl>
    <w:lvl w:ilvl="3">
      <w:start w:val="1"/>
      <w:numFmt w:val="bullet"/>
      <w:lvlText w:val=""/>
      <w:lvlJc w:val="left"/>
      <w:pPr>
        <w:tabs>
          <w:tab w:val="left" w:pos="3277"/>
        </w:tabs>
        <w:ind w:left="3277" w:hanging="360"/>
      </w:pPr>
      <w:rPr>
        <w:rFonts w:ascii="Symbol" w:hAnsi="Symbol" w:hint="default"/>
      </w:rPr>
    </w:lvl>
    <w:lvl w:ilvl="4">
      <w:start w:val="1"/>
      <w:numFmt w:val="bullet"/>
      <w:lvlText w:val="o"/>
      <w:lvlJc w:val="left"/>
      <w:pPr>
        <w:tabs>
          <w:tab w:val="left" w:pos="3997"/>
        </w:tabs>
        <w:ind w:left="3997" w:hanging="360"/>
      </w:pPr>
      <w:rPr>
        <w:rFonts w:ascii="Courier New" w:hAnsi="Courier New" w:hint="default"/>
      </w:rPr>
    </w:lvl>
    <w:lvl w:ilvl="5">
      <w:start w:val="1"/>
      <w:numFmt w:val="bullet"/>
      <w:lvlText w:val=""/>
      <w:lvlJc w:val="left"/>
      <w:pPr>
        <w:tabs>
          <w:tab w:val="left" w:pos="4717"/>
        </w:tabs>
        <w:ind w:left="4717" w:hanging="360"/>
      </w:pPr>
      <w:rPr>
        <w:rFonts w:ascii="Wingdings" w:hAnsi="Wingdings" w:hint="default"/>
      </w:rPr>
    </w:lvl>
    <w:lvl w:ilvl="6">
      <w:start w:val="1"/>
      <w:numFmt w:val="bullet"/>
      <w:lvlText w:val=""/>
      <w:lvlJc w:val="left"/>
      <w:pPr>
        <w:tabs>
          <w:tab w:val="left" w:pos="5437"/>
        </w:tabs>
        <w:ind w:left="5437" w:hanging="360"/>
      </w:pPr>
      <w:rPr>
        <w:rFonts w:ascii="Symbol" w:hAnsi="Symbol" w:hint="default"/>
      </w:rPr>
    </w:lvl>
    <w:lvl w:ilvl="7">
      <w:start w:val="1"/>
      <w:numFmt w:val="bullet"/>
      <w:lvlText w:val="o"/>
      <w:lvlJc w:val="left"/>
      <w:pPr>
        <w:tabs>
          <w:tab w:val="left" w:pos="6157"/>
        </w:tabs>
        <w:ind w:left="6157" w:hanging="360"/>
      </w:pPr>
      <w:rPr>
        <w:rFonts w:ascii="Courier New" w:hAnsi="Courier New" w:hint="default"/>
      </w:rPr>
    </w:lvl>
    <w:lvl w:ilvl="8">
      <w:start w:val="1"/>
      <w:numFmt w:val="bullet"/>
      <w:lvlText w:val=""/>
      <w:lvlJc w:val="left"/>
      <w:pPr>
        <w:tabs>
          <w:tab w:val="left" w:pos="6877"/>
        </w:tabs>
        <w:ind w:left="6877" w:hanging="360"/>
      </w:pPr>
      <w:rPr>
        <w:rFonts w:ascii="Wingdings" w:hAnsi="Wingdings" w:hint="default"/>
      </w:rPr>
    </w:lvl>
  </w:abstractNum>
  <w:abstractNum w:abstractNumId="2">
    <w:nsid w:val="601A7E83"/>
    <w:multiLevelType w:val="multilevel"/>
    <w:tmpl w:val="601A7E83"/>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35"/>
  <w:displayHorizontalDrawingGridEvery w:val="2"/>
  <w:characterSpacingControl w:val="doNotCompress"/>
  <w:footnotePr>
    <w:footnote w:id="-1"/>
    <w:footnote w:id="0"/>
  </w:footnotePr>
  <w:endnotePr>
    <w:endnote w:id="-1"/>
    <w:endnote w:id="0"/>
  </w:endnotePr>
  <w:compat/>
  <w:rsids>
    <w:rsidRoot w:val="00741D47"/>
    <w:rsid w:val="00000C90"/>
    <w:rsid w:val="000028EB"/>
    <w:rsid w:val="00003335"/>
    <w:rsid w:val="00003A32"/>
    <w:rsid w:val="0000566A"/>
    <w:rsid w:val="000064C5"/>
    <w:rsid w:val="0001000F"/>
    <w:rsid w:val="00010A35"/>
    <w:rsid w:val="00010FB0"/>
    <w:rsid w:val="00012DEA"/>
    <w:rsid w:val="0001670D"/>
    <w:rsid w:val="000170F1"/>
    <w:rsid w:val="000172CE"/>
    <w:rsid w:val="0001734D"/>
    <w:rsid w:val="0001748C"/>
    <w:rsid w:val="000243E0"/>
    <w:rsid w:val="00025699"/>
    <w:rsid w:val="0002602E"/>
    <w:rsid w:val="00027570"/>
    <w:rsid w:val="00027684"/>
    <w:rsid w:val="0003021B"/>
    <w:rsid w:val="00031F5B"/>
    <w:rsid w:val="0003207F"/>
    <w:rsid w:val="00032738"/>
    <w:rsid w:val="00032BD0"/>
    <w:rsid w:val="0003308C"/>
    <w:rsid w:val="000332F5"/>
    <w:rsid w:val="00033E8B"/>
    <w:rsid w:val="00034B08"/>
    <w:rsid w:val="00034ED2"/>
    <w:rsid w:val="00035562"/>
    <w:rsid w:val="000359E5"/>
    <w:rsid w:val="00035D04"/>
    <w:rsid w:val="00036132"/>
    <w:rsid w:val="00036C3B"/>
    <w:rsid w:val="00036ED6"/>
    <w:rsid w:val="00036F93"/>
    <w:rsid w:val="00037016"/>
    <w:rsid w:val="0004094F"/>
    <w:rsid w:val="0004096D"/>
    <w:rsid w:val="00040DA9"/>
    <w:rsid w:val="000414BC"/>
    <w:rsid w:val="00042767"/>
    <w:rsid w:val="00043918"/>
    <w:rsid w:val="00043E9A"/>
    <w:rsid w:val="00044312"/>
    <w:rsid w:val="0004540C"/>
    <w:rsid w:val="00047222"/>
    <w:rsid w:val="00050238"/>
    <w:rsid w:val="00051232"/>
    <w:rsid w:val="0005359A"/>
    <w:rsid w:val="00053AAF"/>
    <w:rsid w:val="000548A9"/>
    <w:rsid w:val="000549DF"/>
    <w:rsid w:val="00054E3D"/>
    <w:rsid w:val="00055D35"/>
    <w:rsid w:val="00057559"/>
    <w:rsid w:val="0005755C"/>
    <w:rsid w:val="00057EAF"/>
    <w:rsid w:val="00060AC6"/>
    <w:rsid w:val="00060DE1"/>
    <w:rsid w:val="00062EAF"/>
    <w:rsid w:val="0006511E"/>
    <w:rsid w:val="00065206"/>
    <w:rsid w:val="000663F0"/>
    <w:rsid w:val="00066D0C"/>
    <w:rsid w:val="00070A6A"/>
    <w:rsid w:val="000715AB"/>
    <w:rsid w:val="000719C2"/>
    <w:rsid w:val="00071E71"/>
    <w:rsid w:val="0007226C"/>
    <w:rsid w:val="00072D2E"/>
    <w:rsid w:val="0007369F"/>
    <w:rsid w:val="000739E7"/>
    <w:rsid w:val="00073A2D"/>
    <w:rsid w:val="00074202"/>
    <w:rsid w:val="00080D58"/>
    <w:rsid w:val="00081079"/>
    <w:rsid w:val="000813D1"/>
    <w:rsid w:val="000816C4"/>
    <w:rsid w:val="00083671"/>
    <w:rsid w:val="000836F4"/>
    <w:rsid w:val="00084D47"/>
    <w:rsid w:val="000865B1"/>
    <w:rsid w:val="000868C9"/>
    <w:rsid w:val="0008733B"/>
    <w:rsid w:val="000910D6"/>
    <w:rsid w:val="0009197B"/>
    <w:rsid w:val="00091A07"/>
    <w:rsid w:val="00092BBB"/>
    <w:rsid w:val="00093193"/>
    <w:rsid w:val="000965A3"/>
    <w:rsid w:val="000A1058"/>
    <w:rsid w:val="000A1F70"/>
    <w:rsid w:val="000A223A"/>
    <w:rsid w:val="000A271A"/>
    <w:rsid w:val="000A2EE7"/>
    <w:rsid w:val="000A34D6"/>
    <w:rsid w:val="000A5087"/>
    <w:rsid w:val="000A68B9"/>
    <w:rsid w:val="000A6BCC"/>
    <w:rsid w:val="000B0A5F"/>
    <w:rsid w:val="000B0C5E"/>
    <w:rsid w:val="000B140A"/>
    <w:rsid w:val="000B1526"/>
    <w:rsid w:val="000B1EDC"/>
    <w:rsid w:val="000B2990"/>
    <w:rsid w:val="000B37B5"/>
    <w:rsid w:val="000B4439"/>
    <w:rsid w:val="000B4B86"/>
    <w:rsid w:val="000B62E9"/>
    <w:rsid w:val="000B6F2C"/>
    <w:rsid w:val="000C0B02"/>
    <w:rsid w:val="000C0D17"/>
    <w:rsid w:val="000C0D62"/>
    <w:rsid w:val="000C0DA4"/>
    <w:rsid w:val="000C13AB"/>
    <w:rsid w:val="000C1773"/>
    <w:rsid w:val="000C2D9F"/>
    <w:rsid w:val="000C4792"/>
    <w:rsid w:val="000C4F36"/>
    <w:rsid w:val="000C5253"/>
    <w:rsid w:val="000C6347"/>
    <w:rsid w:val="000C672C"/>
    <w:rsid w:val="000C7FD1"/>
    <w:rsid w:val="000D1036"/>
    <w:rsid w:val="000D1524"/>
    <w:rsid w:val="000D3211"/>
    <w:rsid w:val="000D3369"/>
    <w:rsid w:val="000D3968"/>
    <w:rsid w:val="000D3C9B"/>
    <w:rsid w:val="000D509E"/>
    <w:rsid w:val="000D5303"/>
    <w:rsid w:val="000D6DCE"/>
    <w:rsid w:val="000D6F39"/>
    <w:rsid w:val="000D772E"/>
    <w:rsid w:val="000E0323"/>
    <w:rsid w:val="000E0B40"/>
    <w:rsid w:val="000E2139"/>
    <w:rsid w:val="000E2C4D"/>
    <w:rsid w:val="000E43E8"/>
    <w:rsid w:val="000E6BA2"/>
    <w:rsid w:val="000E735A"/>
    <w:rsid w:val="000E7957"/>
    <w:rsid w:val="000F01D4"/>
    <w:rsid w:val="000F06AA"/>
    <w:rsid w:val="000F0BA6"/>
    <w:rsid w:val="000F104A"/>
    <w:rsid w:val="000F3237"/>
    <w:rsid w:val="000F3B6A"/>
    <w:rsid w:val="000F5728"/>
    <w:rsid w:val="0010102F"/>
    <w:rsid w:val="00101F6E"/>
    <w:rsid w:val="00102F69"/>
    <w:rsid w:val="00103BDC"/>
    <w:rsid w:val="00103DB1"/>
    <w:rsid w:val="00105732"/>
    <w:rsid w:val="0010662B"/>
    <w:rsid w:val="0010777B"/>
    <w:rsid w:val="0011060A"/>
    <w:rsid w:val="00110BC0"/>
    <w:rsid w:val="00111885"/>
    <w:rsid w:val="001131B2"/>
    <w:rsid w:val="00114129"/>
    <w:rsid w:val="00116993"/>
    <w:rsid w:val="0011750B"/>
    <w:rsid w:val="00117E6A"/>
    <w:rsid w:val="00120B94"/>
    <w:rsid w:val="00120D4D"/>
    <w:rsid w:val="0012128B"/>
    <w:rsid w:val="00121C66"/>
    <w:rsid w:val="00121FFA"/>
    <w:rsid w:val="00124500"/>
    <w:rsid w:val="00125010"/>
    <w:rsid w:val="0012522E"/>
    <w:rsid w:val="0012660A"/>
    <w:rsid w:val="00130549"/>
    <w:rsid w:val="00131B81"/>
    <w:rsid w:val="00132CC3"/>
    <w:rsid w:val="001330F7"/>
    <w:rsid w:val="0013374A"/>
    <w:rsid w:val="00134CCC"/>
    <w:rsid w:val="00135A6E"/>
    <w:rsid w:val="00136F01"/>
    <w:rsid w:val="00142064"/>
    <w:rsid w:val="001420DF"/>
    <w:rsid w:val="00142445"/>
    <w:rsid w:val="001428DB"/>
    <w:rsid w:val="00143020"/>
    <w:rsid w:val="001432C0"/>
    <w:rsid w:val="0014599D"/>
    <w:rsid w:val="00145FE7"/>
    <w:rsid w:val="00146453"/>
    <w:rsid w:val="00146777"/>
    <w:rsid w:val="00146D73"/>
    <w:rsid w:val="00146F09"/>
    <w:rsid w:val="00147C96"/>
    <w:rsid w:val="00151DED"/>
    <w:rsid w:val="00151EBB"/>
    <w:rsid w:val="00152493"/>
    <w:rsid w:val="0015279C"/>
    <w:rsid w:val="00153604"/>
    <w:rsid w:val="001538EA"/>
    <w:rsid w:val="00155931"/>
    <w:rsid w:val="00155BC4"/>
    <w:rsid w:val="001567E1"/>
    <w:rsid w:val="001570AF"/>
    <w:rsid w:val="00157AB5"/>
    <w:rsid w:val="001622EB"/>
    <w:rsid w:val="001644DC"/>
    <w:rsid w:val="001653C1"/>
    <w:rsid w:val="00165455"/>
    <w:rsid w:val="00170AB7"/>
    <w:rsid w:val="00170B7A"/>
    <w:rsid w:val="0017321B"/>
    <w:rsid w:val="00175907"/>
    <w:rsid w:val="0017647A"/>
    <w:rsid w:val="001768A3"/>
    <w:rsid w:val="00176BFE"/>
    <w:rsid w:val="001772D5"/>
    <w:rsid w:val="001772DB"/>
    <w:rsid w:val="001777C1"/>
    <w:rsid w:val="00177C18"/>
    <w:rsid w:val="00180257"/>
    <w:rsid w:val="00180EBC"/>
    <w:rsid w:val="00181562"/>
    <w:rsid w:val="00181F45"/>
    <w:rsid w:val="0018227D"/>
    <w:rsid w:val="00182527"/>
    <w:rsid w:val="00183915"/>
    <w:rsid w:val="00184B60"/>
    <w:rsid w:val="00185305"/>
    <w:rsid w:val="00185451"/>
    <w:rsid w:val="00186A54"/>
    <w:rsid w:val="0019184F"/>
    <w:rsid w:val="001918BD"/>
    <w:rsid w:val="0019195B"/>
    <w:rsid w:val="001940E2"/>
    <w:rsid w:val="001959C5"/>
    <w:rsid w:val="00196BCC"/>
    <w:rsid w:val="001973C2"/>
    <w:rsid w:val="001A0289"/>
    <w:rsid w:val="001A086A"/>
    <w:rsid w:val="001A11B2"/>
    <w:rsid w:val="001A1C39"/>
    <w:rsid w:val="001A253E"/>
    <w:rsid w:val="001A29CF"/>
    <w:rsid w:val="001A440B"/>
    <w:rsid w:val="001A4616"/>
    <w:rsid w:val="001A4D09"/>
    <w:rsid w:val="001A54F0"/>
    <w:rsid w:val="001A7092"/>
    <w:rsid w:val="001A737E"/>
    <w:rsid w:val="001A7494"/>
    <w:rsid w:val="001A7580"/>
    <w:rsid w:val="001B1885"/>
    <w:rsid w:val="001B1EED"/>
    <w:rsid w:val="001B2613"/>
    <w:rsid w:val="001B2EF9"/>
    <w:rsid w:val="001B3BB6"/>
    <w:rsid w:val="001B522E"/>
    <w:rsid w:val="001B5D0F"/>
    <w:rsid w:val="001B7F02"/>
    <w:rsid w:val="001C0669"/>
    <w:rsid w:val="001C188A"/>
    <w:rsid w:val="001C1CBA"/>
    <w:rsid w:val="001C31F1"/>
    <w:rsid w:val="001C3D1C"/>
    <w:rsid w:val="001C4E97"/>
    <w:rsid w:val="001C6C75"/>
    <w:rsid w:val="001D0FD5"/>
    <w:rsid w:val="001D163E"/>
    <w:rsid w:val="001D1952"/>
    <w:rsid w:val="001D2BEB"/>
    <w:rsid w:val="001D346F"/>
    <w:rsid w:val="001D35DB"/>
    <w:rsid w:val="001D4D2C"/>
    <w:rsid w:val="001D5BCF"/>
    <w:rsid w:val="001D5D95"/>
    <w:rsid w:val="001D6BE4"/>
    <w:rsid w:val="001D77D7"/>
    <w:rsid w:val="001D7FEF"/>
    <w:rsid w:val="001E088C"/>
    <w:rsid w:val="001E0B7A"/>
    <w:rsid w:val="001E0D57"/>
    <w:rsid w:val="001E2C5C"/>
    <w:rsid w:val="001E2EAB"/>
    <w:rsid w:val="001F0984"/>
    <w:rsid w:val="001F0E9A"/>
    <w:rsid w:val="001F0F35"/>
    <w:rsid w:val="001F27F0"/>
    <w:rsid w:val="001F48A2"/>
    <w:rsid w:val="001F5570"/>
    <w:rsid w:val="001F60CB"/>
    <w:rsid w:val="001F63AD"/>
    <w:rsid w:val="001F75A3"/>
    <w:rsid w:val="001F7B0B"/>
    <w:rsid w:val="002034EA"/>
    <w:rsid w:val="00205666"/>
    <w:rsid w:val="002077CD"/>
    <w:rsid w:val="002101C5"/>
    <w:rsid w:val="00210CB1"/>
    <w:rsid w:val="0021132A"/>
    <w:rsid w:val="00211ACD"/>
    <w:rsid w:val="002126CB"/>
    <w:rsid w:val="00212BFA"/>
    <w:rsid w:val="00213319"/>
    <w:rsid w:val="00213615"/>
    <w:rsid w:val="0021375D"/>
    <w:rsid w:val="00213A05"/>
    <w:rsid w:val="002205EB"/>
    <w:rsid w:val="00220DD8"/>
    <w:rsid w:val="00221F52"/>
    <w:rsid w:val="00225DB3"/>
    <w:rsid w:val="0022612A"/>
    <w:rsid w:val="0022659C"/>
    <w:rsid w:val="00226767"/>
    <w:rsid w:val="00226A86"/>
    <w:rsid w:val="00226C5E"/>
    <w:rsid w:val="00227E9A"/>
    <w:rsid w:val="00232AEE"/>
    <w:rsid w:val="00232CC3"/>
    <w:rsid w:val="00234030"/>
    <w:rsid w:val="00234EB5"/>
    <w:rsid w:val="00236017"/>
    <w:rsid w:val="00236A9C"/>
    <w:rsid w:val="00236BFC"/>
    <w:rsid w:val="00237466"/>
    <w:rsid w:val="002377AF"/>
    <w:rsid w:val="002378A8"/>
    <w:rsid w:val="0024026E"/>
    <w:rsid w:val="00240A40"/>
    <w:rsid w:val="0024107A"/>
    <w:rsid w:val="00242732"/>
    <w:rsid w:val="00243B6E"/>
    <w:rsid w:val="00245ADD"/>
    <w:rsid w:val="00245D18"/>
    <w:rsid w:val="002467F5"/>
    <w:rsid w:val="002469EB"/>
    <w:rsid w:val="002476D3"/>
    <w:rsid w:val="00247DAA"/>
    <w:rsid w:val="00247F60"/>
    <w:rsid w:val="00247FAD"/>
    <w:rsid w:val="002527AF"/>
    <w:rsid w:val="00253954"/>
    <w:rsid w:val="00255157"/>
    <w:rsid w:val="00255E9E"/>
    <w:rsid w:val="00257313"/>
    <w:rsid w:val="002648F5"/>
    <w:rsid w:val="002656B6"/>
    <w:rsid w:val="00265B2F"/>
    <w:rsid w:val="0026619B"/>
    <w:rsid w:val="002668D2"/>
    <w:rsid w:val="00266916"/>
    <w:rsid w:val="00266C2D"/>
    <w:rsid w:val="00266D2F"/>
    <w:rsid w:val="002716F6"/>
    <w:rsid w:val="00273B12"/>
    <w:rsid w:val="0027468D"/>
    <w:rsid w:val="00275CBB"/>
    <w:rsid w:val="002763E8"/>
    <w:rsid w:val="00277D84"/>
    <w:rsid w:val="0028096D"/>
    <w:rsid w:val="0028245C"/>
    <w:rsid w:val="00283912"/>
    <w:rsid w:val="00284537"/>
    <w:rsid w:val="00284DAC"/>
    <w:rsid w:val="00287ACC"/>
    <w:rsid w:val="00287CC9"/>
    <w:rsid w:val="00287E7A"/>
    <w:rsid w:val="00290BA2"/>
    <w:rsid w:val="00291384"/>
    <w:rsid w:val="002918B8"/>
    <w:rsid w:val="0029354D"/>
    <w:rsid w:val="0029427C"/>
    <w:rsid w:val="00297E29"/>
    <w:rsid w:val="002A05F2"/>
    <w:rsid w:val="002A0F86"/>
    <w:rsid w:val="002A10CA"/>
    <w:rsid w:val="002A13BD"/>
    <w:rsid w:val="002A25AF"/>
    <w:rsid w:val="002A35D5"/>
    <w:rsid w:val="002A3DC5"/>
    <w:rsid w:val="002A477C"/>
    <w:rsid w:val="002A66EB"/>
    <w:rsid w:val="002A689E"/>
    <w:rsid w:val="002A6FEF"/>
    <w:rsid w:val="002A7813"/>
    <w:rsid w:val="002A7D8E"/>
    <w:rsid w:val="002A7F27"/>
    <w:rsid w:val="002B03AD"/>
    <w:rsid w:val="002B07ED"/>
    <w:rsid w:val="002B128C"/>
    <w:rsid w:val="002B1EFE"/>
    <w:rsid w:val="002B343C"/>
    <w:rsid w:val="002B3EF8"/>
    <w:rsid w:val="002B5C2D"/>
    <w:rsid w:val="002B6660"/>
    <w:rsid w:val="002B724F"/>
    <w:rsid w:val="002C0100"/>
    <w:rsid w:val="002C0530"/>
    <w:rsid w:val="002C095C"/>
    <w:rsid w:val="002C267A"/>
    <w:rsid w:val="002C2C6D"/>
    <w:rsid w:val="002C3227"/>
    <w:rsid w:val="002C342C"/>
    <w:rsid w:val="002C3E7D"/>
    <w:rsid w:val="002C4216"/>
    <w:rsid w:val="002C493A"/>
    <w:rsid w:val="002C4956"/>
    <w:rsid w:val="002C4A4E"/>
    <w:rsid w:val="002D29C9"/>
    <w:rsid w:val="002D3459"/>
    <w:rsid w:val="002D3DEB"/>
    <w:rsid w:val="002D437C"/>
    <w:rsid w:val="002D4D46"/>
    <w:rsid w:val="002D5837"/>
    <w:rsid w:val="002D5987"/>
    <w:rsid w:val="002D6A38"/>
    <w:rsid w:val="002D6C2D"/>
    <w:rsid w:val="002D7E13"/>
    <w:rsid w:val="002E1864"/>
    <w:rsid w:val="002E1F54"/>
    <w:rsid w:val="002E4786"/>
    <w:rsid w:val="002E483E"/>
    <w:rsid w:val="002E4CD4"/>
    <w:rsid w:val="002E4D52"/>
    <w:rsid w:val="002E5A20"/>
    <w:rsid w:val="002E656D"/>
    <w:rsid w:val="002E7451"/>
    <w:rsid w:val="002E76F0"/>
    <w:rsid w:val="002E7D5F"/>
    <w:rsid w:val="002F02D6"/>
    <w:rsid w:val="002F1F88"/>
    <w:rsid w:val="002F28EA"/>
    <w:rsid w:val="002F29AC"/>
    <w:rsid w:val="002F2AD3"/>
    <w:rsid w:val="002F3507"/>
    <w:rsid w:val="002F4470"/>
    <w:rsid w:val="002F4A3D"/>
    <w:rsid w:val="002F6105"/>
    <w:rsid w:val="002F6167"/>
    <w:rsid w:val="002F6500"/>
    <w:rsid w:val="002F666E"/>
    <w:rsid w:val="002F6932"/>
    <w:rsid w:val="002F6CA3"/>
    <w:rsid w:val="003002B5"/>
    <w:rsid w:val="003003BA"/>
    <w:rsid w:val="00300F19"/>
    <w:rsid w:val="003018E8"/>
    <w:rsid w:val="003029E0"/>
    <w:rsid w:val="00302D5B"/>
    <w:rsid w:val="0030412F"/>
    <w:rsid w:val="00304E09"/>
    <w:rsid w:val="00305524"/>
    <w:rsid w:val="003059C5"/>
    <w:rsid w:val="00306D54"/>
    <w:rsid w:val="00311BEF"/>
    <w:rsid w:val="00312161"/>
    <w:rsid w:val="00312B6E"/>
    <w:rsid w:val="00313333"/>
    <w:rsid w:val="00313953"/>
    <w:rsid w:val="003172B9"/>
    <w:rsid w:val="00320CB1"/>
    <w:rsid w:val="00320E7B"/>
    <w:rsid w:val="00321C1C"/>
    <w:rsid w:val="00321D58"/>
    <w:rsid w:val="003243D6"/>
    <w:rsid w:val="0032730E"/>
    <w:rsid w:val="00331647"/>
    <w:rsid w:val="00333FEB"/>
    <w:rsid w:val="003345E7"/>
    <w:rsid w:val="00334681"/>
    <w:rsid w:val="003348C6"/>
    <w:rsid w:val="00334DAF"/>
    <w:rsid w:val="00340AA0"/>
    <w:rsid w:val="003415EC"/>
    <w:rsid w:val="003431B5"/>
    <w:rsid w:val="003434B5"/>
    <w:rsid w:val="00343C91"/>
    <w:rsid w:val="00344341"/>
    <w:rsid w:val="00344B5B"/>
    <w:rsid w:val="00347399"/>
    <w:rsid w:val="00350285"/>
    <w:rsid w:val="00352147"/>
    <w:rsid w:val="0035235F"/>
    <w:rsid w:val="00352AEE"/>
    <w:rsid w:val="00355441"/>
    <w:rsid w:val="00355ECC"/>
    <w:rsid w:val="003567F4"/>
    <w:rsid w:val="003568DE"/>
    <w:rsid w:val="003569B0"/>
    <w:rsid w:val="00356ACF"/>
    <w:rsid w:val="00356FD6"/>
    <w:rsid w:val="00357352"/>
    <w:rsid w:val="0035739C"/>
    <w:rsid w:val="00357941"/>
    <w:rsid w:val="00357A38"/>
    <w:rsid w:val="00357C2B"/>
    <w:rsid w:val="00357E36"/>
    <w:rsid w:val="00361B6F"/>
    <w:rsid w:val="00362140"/>
    <w:rsid w:val="00362716"/>
    <w:rsid w:val="003631CF"/>
    <w:rsid w:val="00363CC5"/>
    <w:rsid w:val="00365B70"/>
    <w:rsid w:val="00367D04"/>
    <w:rsid w:val="00370515"/>
    <w:rsid w:val="00370DD4"/>
    <w:rsid w:val="00372CAD"/>
    <w:rsid w:val="00373F4F"/>
    <w:rsid w:val="0037507B"/>
    <w:rsid w:val="0037538B"/>
    <w:rsid w:val="00375722"/>
    <w:rsid w:val="00375CF1"/>
    <w:rsid w:val="00375D46"/>
    <w:rsid w:val="00376ECE"/>
    <w:rsid w:val="00380EB1"/>
    <w:rsid w:val="00381FF3"/>
    <w:rsid w:val="0038297C"/>
    <w:rsid w:val="00383E0F"/>
    <w:rsid w:val="00385257"/>
    <w:rsid w:val="00385A01"/>
    <w:rsid w:val="00386572"/>
    <w:rsid w:val="00387818"/>
    <w:rsid w:val="00387966"/>
    <w:rsid w:val="00391DAB"/>
    <w:rsid w:val="00391DCE"/>
    <w:rsid w:val="003935B5"/>
    <w:rsid w:val="00394432"/>
    <w:rsid w:val="00394EF0"/>
    <w:rsid w:val="0039754E"/>
    <w:rsid w:val="00397E15"/>
    <w:rsid w:val="003A003F"/>
    <w:rsid w:val="003A0914"/>
    <w:rsid w:val="003A12D2"/>
    <w:rsid w:val="003A302D"/>
    <w:rsid w:val="003A31E1"/>
    <w:rsid w:val="003A46CF"/>
    <w:rsid w:val="003A4799"/>
    <w:rsid w:val="003A4E56"/>
    <w:rsid w:val="003A70E0"/>
    <w:rsid w:val="003A7683"/>
    <w:rsid w:val="003B0941"/>
    <w:rsid w:val="003B165F"/>
    <w:rsid w:val="003B3BE7"/>
    <w:rsid w:val="003B4273"/>
    <w:rsid w:val="003B4D26"/>
    <w:rsid w:val="003B4D2B"/>
    <w:rsid w:val="003B4DC5"/>
    <w:rsid w:val="003B4E7B"/>
    <w:rsid w:val="003B642A"/>
    <w:rsid w:val="003B68A1"/>
    <w:rsid w:val="003B7DDD"/>
    <w:rsid w:val="003B7F89"/>
    <w:rsid w:val="003C165D"/>
    <w:rsid w:val="003C18F9"/>
    <w:rsid w:val="003C1C8A"/>
    <w:rsid w:val="003C323F"/>
    <w:rsid w:val="003C3849"/>
    <w:rsid w:val="003C3A8D"/>
    <w:rsid w:val="003C3D47"/>
    <w:rsid w:val="003C3F6E"/>
    <w:rsid w:val="003C4BD6"/>
    <w:rsid w:val="003C4F89"/>
    <w:rsid w:val="003C65DB"/>
    <w:rsid w:val="003D070F"/>
    <w:rsid w:val="003D0DC7"/>
    <w:rsid w:val="003D0E9E"/>
    <w:rsid w:val="003D3AC3"/>
    <w:rsid w:val="003D51E6"/>
    <w:rsid w:val="003D5927"/>
    <w:rsid w:val="003D6FDC"/>
    <w:rsid w:val="003E11BF"/>
    <w:rsid w:val="003E2544"/>
    <w:rsid w:val="003E2BA4"/>
    <w:rsid w:val="003E4794"/>
    <w:rsid w:val="003E506C"/>
    <w:rsid w:val="003E5287"/>
    <w:rsid w:val="003E74D4"/>
    <w:rsid w:val="003E790D"/>
    <w:rsid w:val="003F0969"/>
    <w:rsid w:val="003F0CE1"/>
    <w:rsid w:val="003F200A"/>
    <w:rsid w:val="003F2256"/>
    <w:rsid w:val="003F32AA"/>
    <w:rsid w:val="003F37CA"/>
    <w:rsid w:val="003F3D61"/>
    <w:rsid w:val="003F4C68"/>
    <w:rsid w:val="003F4F0A"/>
    <w:rsid w:val="003F626F"/>
    <w:rsid w:val="003F7020"/>
    <w:rsid w:val="003F7D81"/>
    <w:rsid w:val="004013D4"/>
    <w:rsid w:val="00401EB7"/>
    <w:rsid w:val="00403FEA"/>
    <w:rsid w:val="004044C6"/>
    <w:rsid w:val="0040532B"/>
    <w:rsid w:val="004053D8"/>
    <w:rsid w:val="004054CA"/>
    <w:rsid w:val="00405F4F"/>
    <w:rsid w:val="00411217"/>
    <w:rsid w:val="0041362D"/>
    <w:rsid w:val="00413667"/>
    <w:rsid w:val="00413A7A"/>
    <w:rsid w:val="004173BA"/>
    <w:rsid w:val="00417AE2"/>
    <w:rsid w:val="00421016"/>
    <w:rsid w:val="00421360"/>
    <w:rsid w:val="0042213B"/>
    <w:rsid w:val="00422611"/>
    <w:rsid w:val="00424AEB"/>
    <w:rsid w:val="00425EDB"/>
    <w:rsid w:val="00426159"/>
    <w:rsid w:val="00427EEE"/>
    <w:rsid w:val="004302DE"/>
    <w:rsid w:val="004333DD"/>
    <w:rsid w:val="00434346"/>
    <w:rsid w:val="00434414"/>
    <w:rsid w:val="004363A2"/>
    <w:rsid w:val="00436A56"/>
    <w:rsid w:val="00437A2B"/>
    <w:rsid w:val="00437A86"/>
    <w:rsid w:val="00437D0D"/>
    <w:rsid w:val="00440061"/>
    <w:rsid w:val="004407BE"/>
    <w:rsid w:val="00441819"/>
    <w:rsid w:val="00442836"/>
    <w:rsid w:val="004438AD"/>
    <w:rsid w:val="00443DCA"/>
    <w:rsid w:val="00444B56"/>
    <w:rsid w:val="0044712F"/>
    <w:rsid w:val="004510A5"/>
    <w:rsid w:val="00451966"/>
    <w:rsid w:val="0045235A"/>
    <w:rsid w:val="00452B68"/>
    <w:rsid w:val="00452CE8"/>
    <w:rsid w:val="0045528F"/>
    <w:rsid w:val="004554A0"/>
    <w:rsid w:val="0045731E"/>
    <w:rsid w:val="00461088"/>
    <w:rsid w:val="00461695"/>
    <w:rsid w:val="00462061"/>
    <w:rsid w:val="004624A4"/>
    <w:rsid w:val="004629C3"/>
    <w:rsid w:val="00463748"/>
    <w:rsid w:val="00464860"/>
    <w:rsid w:val="0046640C"/>
    <w:rsid w:val="00467057"/>
    <w:rsid w:val="0047004B"/>
    <w:rsid w:val="004702C9"/>
    <w:rsid w:val="00470302"/>
    <w:rsid w:val="004725DC"/>
    <w:rsid w:val="00473752"/>
    <w:rsid w:val="004746A2"/>
    <w:rsid w:val="00475A0F"/>
    <w:rsid w:val="004778F4"/>
    <w:rsid w:val="00480CA5"/>
    <w:rsid w:val="00480E86"/>
    <w:rsid w:val="0048341C"/>
    <w:rsid w:val="0048359B"/>
    <w:rsid w:val="00483994"/>
    <w:rsid w:val="00484C3B"/>
    <w:rsid w:val="0048502E"/>
    <w:rsid w:val="00485598"/>
    <w:rsid w:val="00485F9A"/>
    <w:rsid w:val="00490329"/>
    <w:rsid w:val="00490D66"/>
    <w:rsid w:val="00491C1E"/>
    <w:rsid w:val="004945E2"/>
    <w:rsid w:val="004948B7"/>
    <w:rsid w:val="00494ACF"/>
    <w:rsid w:val="004953AA"/>
    <w:rsid w:val="004958B2"/>
    <w:rsid w:val="00495C80"/>
    <w:rsid w:val="00496789"/>
    <w:rsid w:val="00496AF7"/>
    <w:rsid w:val="004A24C9"/>
    <w:rsid w:val="004A399B"/>
    <w:rsid w:val="004A4E16"/>
    <w:rsid w:val="004A630B"/>
    <w:rsid w:val="004A6C55"/>
    <w:rsid w:val="004A6DF7"/>
    <w:rsid w:val="004A7C50"/>
    <w:rsid w:val="004B1180"/>
    <w:rsid w:val="004B14D4"/>
    <w:rsid w:val="004B2469"/>
    <w:rsid w:val="004B2662"/>
    <w:rsid w:val="004B2ADE"/>
    <w:rsid w:val="004B3AA9"/>
    <w:rsid w:val="004B47B4"/>
    <w:rsid w:val="004B4B0C"/>
    <w:rsid w:val="004B6D1F"/>
    <w:rsid w:val="004B7861"/>
    <w:rsid w:val="004B7928"/>
    <w:rsid w:val="004C0458"/>
    <w:rsid w:val="004C0B84"/>
    <w:rsid w:val="004C1F96"/>
    <w:rsid w:val="004C21D0"/>
    <w:rsid w:val="004C282D"/>
    <w:rsid w:val="004C2D6E"/>
    <w:rsid w:val="004C46A1"/>
    <w:rsid w:val="004C483F"/>
    <w:rsid w:val="004C4E4C"/>
    <w:rsid w:val="004C508D"/>
    <w:rsid w:val="004C5E77"/>
    <w:rsid w:val="004C60D5"/>
    <w:rsid w:val="004C6507"/>
    <w:rsid w:val="004C6968"/>
    <w:rsid w:val="004C76AF"/>
    <w:rsid w:val="004D14DB"/>
    <w:rsid w:val="004D2564"/>
    <w:rsid w:val="004D2C8B"/>
    <w:rsid w:val="004D34AB"/>
    <w:rsid w:val="004D3D94"/>
    <w:rsid w:val="004D4267"/>
    <w:rsid w:val="004D69A4"/>
    <w:rsid w:val="004E05C2"/>
    <w:rsid w:val="004E0C6F"/>
    <w:rsid w:val="004E0E2E"/>
    <w:rsid w:val="004E0F94"/>
    <w:rsid w:val="004E1AEB"/>
    <w:rsid w:val="004E1FE4"/>
    <w:rsid w:val="004E234B"/>
    <w:rsid w:val="004E2E1F"/>
    <w:rsid w:val="004E3449"/>
    <w:rsid w:val="004E38DF"/>
    <w:rsid w:val="004E4052"/>
    <w:rsid w:val="004E409E"/>
    <w:rsid w:val="004E42F9"/>
    <w:rsid w:val="004E5CCA"/>
    <w:rsid w:val="004E6652"/>
    <w:rsid w:val="004F25EF"/>
    <w:rsid w:val="004F3274"/>
    <w:rsid w:val="004F36E7"/>
    <w:rsid w:val="004F4BE9"/>
    <w:rsid w:val="004F5358"/>
    <w:rsid w:val="004F5B63"/>
    <w:rsid w:val="004F6056"/>
    <w:rsid w:val="004F7267"/>
    <w:rsid w:val="00501769"/>
    <w:rsid w:val="005024FB"/>
    <w:rsid w:val="00503693"/>
    <w:rsid w:val="005059E8"/>
    <w:rsid w:val="005106EA"/>
    <w:rsid w:val="00510D50"/>
    <w:rsid w:val="005118D9"/>
    <w:rsid w:val="005122F3"/>
    <w:rsid w:val="00512840"/>
    <w:rsid w:val="0051344B"/>
    <w:rsid w:val="00513928"/>
    <w:rsid w:val="005141E9"/>
    <w:rsid w:val="0051442A"/>
    <w:rsid w:val="00514794"/>
    <w:rsid w:val="005149D3"/>
    <w:rsid w:val="00516775"/>
    <w:rsid w:val="0052213E"/>
    <w:rsid w:val="00522FCA"/>
    <w:rsid w:val="00523251"/>
    <w:rsid w:val="0052569C"/>
    <w:rsid w:val="00526355"/>
    <w:rsid w:val="00527758"/>
    <w:rsid w:val="00527B81"/>
    <w:rsid w:val="00527EA7"/>
    <w:rsid w:val="005323A6"/>
    <w:rsid w:val="00532862"/>
    <w:rsid w:val="00532C09"/>
    <w:rsid w:val="00532FB9"/>
    <w:rsid w:val="005331C0"/>
    <w:rsid w:val="00533AA5"/>
    <w:rsid w:val="00534023"/>
    <w:rsid w:val="00534B84"/>
    <w:rsid w:val="00534BA1"/>
    <w:rsid w:val="005354A1"/>
    <w:rsid w:val="00537561"/>
    <w:rsid w:val="00540890"/>
    <w:rsid w:val="00542977"/>
    <w:rsid w:val="005442C8"/>
    <w:rsid w:val="00544827"/>
    <w:rsid w:val="0054597B"/>
    <w:rsid w:val="0054665A"/>
    <w:rsid w:val="00551188"/>
    <w:rsid w:val="00552EC0"/>
    <w:rsid w:val="00553346"/>
    <w:rsid w:val="00553359"/>
    <w:rsid w:val="00553D0A"/>
    <w:rsid w:val="00554012"/>
    <w:rsid w:val="005540F6"/>
    <w:rsid w:val="00554614"/>
    <w:rsid w:val="005561C8"/>
    <w:rsid w:val="005624B6"/>
    <w:rsid w:val="00562F5B"/>
    <w:rsid w:val="00563A1D"/>
    <w:rsid w:val="0056584F"/>
    <w:rsid w:val="005662E4"/>
    <w:rsid w:val="0056757E"/>
    <w:rsid w:val="00567C0C"/>
    <w:rsid w:val="00567D3C"/>
    <w:rsid w:val="00570040"/>
    <w:rsid w:val="0057038D"/>
    <w:rsid w:val="005705B4"/>
    <w:rsid w:val="005706BA"/>
    <w:rsid w:val="0057107D"/>
    <w:rsid w:val="00572557"/>
    <w:rsid w:val="00572A2C"/>
    <w:rsid w:val="00572CF3"/>
    <w:rsid w:val="00573BA2"/>
    <w:rsid w:val="00574EE0"/>
    <w:rsid w:val="00575151"/>
    <w:rsid w:val="0057571E"/>
    <w:rsid w:val="00575C16"/>
    <w:rsid w:val="00575D8D"/>
    <w:rsid w:val="005809A5"/>
    <w:rsid w:val="005813C7"/>
    <w:rsid w:val="00581498"/>
    <w:rsid w:val="005816F0"/>
    <w:rsid w:val="00581EBE"/>
    <w:rsid w:val="005824C4"/>
    <w:rsid w:val="005838BB"/>
    <w:rsid w:val="00583993"/>
    <w:rsid w:val="00583B79"/>
    <w:rsid w:val="005849DA"/>
    <w:rsid w:val="005850C0"/>
    <w:rsid w:val="00585860"/>
    <w:rsid w:val="00590A88"/>
    <w:rsid w:val="00591CCE"/>
    <w:rsid w:val="00592DB8"/>
    <w:rsid w:val="005935C7"/>
    <w:rsid w:val="00593DC1"/>
    <w:rsid w:val="005941B5"/>
    <w:rsid w:val="00595F92"/>
    <w:rsid w:val="0059623C"/>
    <w:rsid w:val="00596A3D"/>
    <w:rsid w:val="0059742A"/>
    <w:rsid w:val="005A019D"/>
    <w:rsid w:val="005A0717"/>
    <w:rsid w:val="005A1357"/>
    <w:rsid w:val="005A1B2C"/>
    <w:rsid w:val="005A4576"/>
    <w:rsid w:val="005A46A9"/>
    <w:rsid w:val="005A534D"/>
    <w:rsid w:val="005A67C1"/>
    <w:rsid w:val="005A72AE"/>
    <w:rsid w:val="005A7C21"/>
    <w:rsid w:val="005B16AD"/>
    <w:rsid w:val="005B1C12"/>
    <w:rsid w:val="005B1CEA"/>
    <w:rsid w:val="005B308B"/>
    <w:rsid w:val="005B4CEC"/>
    <w:rsid w:val="005B7870"/>
    <w:rsid w:val="005C1504"/>
    <w:rsid w:val="005C1C47"/>
    <w:rsid w:val="005C356F"/>
    <w:rsid w:val="005C55F0"/>
    <w:rsid w:val="005C5F70"/>
    <w:rsid w:val="005D1B6E"/>
    <w:rsid w:val="005D1E72"/>
    <w:rsid w:val="005D346B"/>
    <w:rsid w:val="005D3779"/>
    <w:rsid w:val="005D4A3F"/>
    <w:rsid w:val="005D5137"/>
    <w:rsid w:val="005D5483"/>
    <w:rsid w:val="005D57FC"/>
    <w:rsid w:val="005D6577"/>
    <w:rsid w:val="005D6C1A"/>
    <w:rsid w:val="005D6E5B"/>
    <w:rsid w:val="005D71DA"/>
    <w:rsid w:val="005D76EB"/>
    <w:rsid w:val="005D7BF6"/>
    <w:rsid w:val="005E033D"/>
    <w:rsid w:val="005E0408"/>
    <w:rsid w:val="005E077E"/>
    <w:rsid w:val="005E077F"/>
    <w:rsid w:val="005E1044"/>
    <w:rsid w:val="005E68F6"/>
    <w:rsid w:val="005F0080"/>
    <w:rsid w:val="005F05CA"/>
    <w:rsid w:val="005F1239"/>
    <w:rsid w:val="005F1E8A"/>
    <w:rsid w:val="005F2481"/>
    <w:rsid w:val="005F2F55"/>
    <w:rsid w:val="005F3A66"/>
    <w:rsid w:val="005F460F"/>
    <w:rsid w:val="005F6AB1"/>
    <w:rsid w:val="00601712"/>
    <w:rsid w:val="00601F1E"/>
    <w:rsid w:val="00602138"/>
    <w:rsid w:val="006036AC"/>
    <w:rsid w:val="00604C09"/>
    <w:rsid w:val="006051C9"/>
    <w:rsid w:val="0060550C"/>
    <w:rsid w:val="0060590D"/>
    <w:rsid w:val="00610C72"/>
    <w:rsid w:val="00612B21"/>
    <w:rsid w:val="00614699"/>
    <w:rsid w:val="00615E52"/>
    <w:rsid w:val="006160CD"/>
    <w:rsid w:val="00616E82"/>
    <w:rsid w:val="00617435"/>
    <w:rsid w:val="00617E1F"/>
    <w:rsid w:val="00621599"/>
    <w:rsid w:val="00621B92"/>
    <w:rsid w:val="006221FB"/>
    <w:rsid w:val="0062240C"/>
    <w:rsid w:val="00622BF8"/>
    <w:rsid w:val="00623873"/>
    <w:rsid w:val="00623C0F"/>
    <w:rsid w:val="00624CD5"/>
    <w:rsid w:val="00624E20"/>
    <w:rsid w:val="00624F26"/>
    <w:rsid w:val="006257F7"/>
    <w:rsid w:val="00626589"/>
    <w:rsid w:val="00626DCF"/>
    <w:rsid w:val="00626E82"/>
    <w:rsid w:val="00626EBA"/>
    <w:rsid w:val="00627A91"/>
    <w:rsid w:val="00630BF2"/>
    <w:rsid w:val="006316D0"/>
    <w:rsid w:val="006325D2"/>
    <w:rsid w:val="00633E44"/>
    <w:rsid w:val="0063449E"/>
    <w:rsid w:val="006370D0"/>
    <w:rsid w:val="00640977"/>
    <w:rsid w:val="00641465"/>
    <w:rsid w:val="00641EFF"/>
    <w:rsid w:val="00643069"/>
    <w:rsid w:val="006438D4"/>
    <w:rsid w:val="00644EE3"/>
    <w:rsid w:val="0064517E"/>
    <w:rsid w:val="006456B5"/>
    <w:rsid w:val="00645989"/>
    <w:rsid w:val="006469C5"/>
    <w:rsid w:val="00646E40"/>
    <w:rsid w:val="0064754B"/>
    <w:rsid w:val="00647D45"/>
    <w:rsid w:val="00650185"/>
    <w:rsid w:val="00650691"/>
    <w:rsid w:val="0065069D"/>
    <w:rsid w:val="00653E22"/>
    <w:rsid w:val="00653F66"/>
    <w:rsid w:val="00655A2E"/>
    <w:rsid w:val="006565AF"/>
    <w:rsid w:val="00656831"/>
    <w:rsid w:val="00656AED"/>
    <w:rsid w:val="00660478"/>
    <w:rsid w:val="00660835"/>
    <w:rsid w:val="00660EFD"/>
    <w:rsid w:val="00661991"/>
    <w:rsid w:val="00661ECC"/>
    <w:rsid w:val="00662E92"/>
    <w:rsid w:val="0066539F"/>
    <w:rsid w:val="00665E93"/>
    <w:rsid w:val="006664C1"/>
    <w:rsid w:val="006670CA"/>
    <w:rsid w:val="00670164"/>
    <w:rsid w:val="006707C9"/>
    <w:rsid w:val="00671BD8"/>
    <w:rsid w:val="00671E88"/>
    <w:rsid w:val="00674887"/>
    <w:rsid w:val="0067565D"/>
    <w:rsid w:val="00675F76"/>
    <w:rsid w:val="006778CA"/>
    <w:rsid w:val="006819D2"/>
    <w:rsid w:val="00681A62"/>
    <w:rsid w:val="00684050"/>
    <w:rsid w:val="0068674A"/>
    <w:rsid w:val="00690169"/>
    <w:rsid w:val="006913BB"/>
    <w:rsid w:val="00694578"/>
    <w:rsid w:val="0069573E"/>
    <w:rsid w:val="00695ED3"/>
    <w:rsid w:val="00697B2B"/>
    <w:rsid w:val="00697BCD"/>
    <w:rsid w:val="00697C4E"/>
    <w:rsid w:val="006A1EC5"/>
    <w:rsid w:val="006A1F8D"/>
    <w:rsid w:val="006A3317"/>
    <w:rsid w:val="006A384C"/>
    <w:rsid w:val="006A3FFC"/>
    <w:rsid w:val="006A4C76"/>
    <w:rsid w:val="006A4EB7"/>
    <w:rsid w:val="006A4FBF"/>
    <w:rsid w:val="006A6274"/>
    <w:rsid w:val="006A6816"/>
    <w:rsid w:val="006A7392"/>
    <w:rsid w:val="006B1113"/>
    <w:rsid w:val="006B2097"/>
    <w:rsid w:val="006B27ED"/>
    <w:rsid w:val="006B29B3"/>
    <w:rsid w:val="006B3BE1"/>
    <w:rsid w:val="006B4216"/>
    <w:rsid w:val="006B5F32"/>
    <w:rsid w:val="006B6759"/>
    <w:rsid w:val="006B6899"/>
    <w:rsid w:val="006B69F7"/>
    <w:rsid w:val="006B7DDB"/>
    <w:rsid w:val="006B7E41"/>
    <w:rsid w:val="006B7EDE"/>
    <w:rsid w:val="006C02EB"/>
    <w:rsid w:val="006C0947"/>
    <w:rsid w:val="006C1525"/>
    <w:rsid w:val="006C1755"/>
    <w:rsid w:val="006C1EE2"/>
    <w:rsid w:val="006C41C9"/>
    <w:rsid w:val="006C5294"/>
    <w:rsid w:val="006C5CDF"/>
    <w:rsid w:val="006C6997"/>
    <w:rsid w:val="006C6E19"/>
    <w:rsid w:val="006D1330"/>
    <w:rsid w:val="006D15E2"/>
    <w:rsid w:val="006D1B12"/>
    <w:rsid w:val="006D1EE9"/>
    <w:rsid w:val="006D20EA"/>
    <w:rsid w:val="006D2402"/>
    <w:rsid w:val="006D2607"/>
    <w:rsid w:val="006D340D"/>
    <w:rsid w:val="006D556D"/>
    <w:rsid w:val="006D69D5"/>
    <w:rsid w:val="006D7628"/>
    <w:rsid w:val="006E0729"/>
    <w:rsid w:val="006E1905"/>
    <w:rsid w:val="006E206A"/>
    <w:rsid w:val="006E2373"/>
    <w:rsid w:val="006E3C7A"/>
    <w:rsid w:val="006E43BF"/>
    <w:rsid w:val="006E45E1"/>
    <w:rsid w:val="006E4844"/>
    <w:rsid w:val="006E566B"/>
    <w:rsid w:val="006F0168"/>
    <w:rsid w:val="006F207A"/>
    <w:rsid w:val="006F3367"/>
    <w:rsid w:val="006F38A3"/>
    <w:rsid w:val="006F3E10"/>
    <w:rsid w:val="006F41C9"/>
    <w:rsid w:val="006F53D3"/>
    <w:rsid w:val="006F7B38"/>
    <w:rsid w:val="00700F75"/>
    <w:rsid w:val="00702058"/>
    <w:rsid w:val="00703150"/>
    <w:rsid w:val="00704306"/>
    <w:rsid w:val="00704A46"/>
    <w:rsid w:val="007065D3"/>
    <w:rsid w:val="00706F8A"/>
    <w:rsid w:val="0070784B"/>
    <w:rsid w:val="00707AE7"/>
    <w:rsid w:val="00710F89"/>
    <w:rsid w:val="00711BCC"/>
    <w:rsid w:val="007144B0"/>
    <w:rsid w:val="00714C8D"/>
    <w:rsid w:val="00714FB9"/>
    <w:rsid w:val="0071766A"/>
    <w:rsid w:val="00721A3A"/>
    <w:rsid w:val="00721E08"/>
    <w:rsid w:val="007222D9"/>
    <w:rsid w:val="00722D32"/>
    <w:rsid w:val="00723819"/>
    <w:rsid w:val="00723CED"/>
    <w:rsid w:val="0072439B"/>
    <w:rsid w:val="0072475A"/>
    <w:rsid w:val="00724D03"/>
    <w:rsid w:val="00724E42"/>
    <w:rsid w:val="00724E9E"/>
    <w:rsid w:val="00725CC3"/>
    <w:rsid w:val="007260EF"/>
    <w:rsid w:val="00726467"/>
    <w:rsid w:val="00726D6B"/>
    <w:rsid w:val="00726E81"/>
    <w:rsid w:val="0072718D"/>
    <w:rsid w:val="00730050"/>
    <w:rsid w:val="007308A1"/>
    <w:rsid w:val="007308B5"/>
    <w:rsid w:val="00735883"/>
    <w:rsid w:val="00735A61"/>
    <w:rsid w:val="00735CC2"/>
    <w:rsid w:val="007368F9"/>
    <w:rsid w:val="00737635"/>
    <w:rsid w:val="0073795D"/>
    <w:rsid w:val="00737A1D"/>
    <w:rsid w:val="00741D47"/>
    <w:rsid w:val="00742764"/>
    <w:rsid w:val="0074350C"/>
    <w:rsid w:val="0074411E"/>
    <w:rsid w:val="00744826"/>
    <w:rsid w:val="00745532"/>
    <w:rsid w:val="00745914"/>
    <w:rsid w:val="00745BA7"/>
    <w:rsid w:val="007500E3"/>
    <w:rsid w:val="0075050F"/>
    <w:rsid w:val="00750E49"/>
    <w:rsid w:val="0075334B"/>
    <w:rsid w:val="007538B0"/>
    <w:rsid w:val="0075461A"/>
    <w:rsid w:val="00755D37"/>
    <w:rsid w:val="007611D2"/>
    <w:rsid w:val="0076187A"/>
    <w:rsid w:val="0076289F"/>
    <w:rsid w:val="00763032"/>
    <w:rsid w:val="00763CB2"/>
    <w:rsid w:val="007642C6"/>
    <w:rsid w:val="00764354"/>
    <w:rsid w:val="007649F3"/>
    <w:rsid w:val="00765B3B"/>
    <w:rsid w:val="00766EA2"/>
    <w:rsid w:val="007702C5"/>
    <w:rsid w:val="00770A75"/>
    <w:rsid w:val="00774B72"/>
    <w:rsid w:val="00775AAB"/>
    <w:rsid w:val="00776210"/>
    <w:rsid w:val="007771B8"/>
    <w:rsid w:val="0077742C"/>
    <w:rsid w:val="00780F7D"/>
    <w:rsid w:val="00784312"/>
    <w:rsid w:val="0078478B"/>
    <w:rsid w:val="007848DE"/>
    <w:rsid w:val="00786346"/>
    <w:rsid w:val="0078636F"/>
    <w:rsid w:val="00786422"/>
    <w:rsid w:val="00787161"/>
    <w:rsid w:val="00787FBD"/>
    <w:rsid w:val="00790033"/>
    <w:rsid w:val="00790C4C"/>
    <w:rsid w:val="00790EDC"/>
    <w:rsid w:val="00793798"/>
    <w:rsid w:val="00793A0B"/>
    <w:rsid w:val="00794EBB"/>
    <w:rsid w:val="007A29FB"/>
    <w:rsid w:val="007A3711"/>
    <w:rsid w:val="007A3EF2"/>
    <w:rsid w:val="007A3F38"/>
    <w:rsid w:val="007A4F4C"/>
    <w:rsid w:val="007A5B6E"/>
    <w:rsid w:val="007A7641"/>
    <w:rsid w:val="007B27E3"/>
    <w:rsid w:val="007B6FC8"/>
    <w:rsid w:val="007B7306"/>
    <w:rsid w:val="007B73FA"/>
    <w:rsid w:val="007B7E88"/>
    <w:rsid w:val="007C0B8F"/>
    <w:rsid w:val="007C0D74"/>
    <w:rsid w:val="007C16C4"/>
    <w:rsid w:val="007C2028"/>
    <w:rsid w:val="007C2620"/>
    <w:rsid w:val="007C26E6"/>
    <w:rsid w:val="007C57E7"/>
    <w:rsid w:val="007C69BC"/>
    <w:rsid w:val="007C7FA0"/>
    <w:rsid w:val="007D2584"/>
    <w:rsid w:val="007D25CC"/>
    <w:rsid w:val="007D28B3"/>
    <w:rsid w:val="007D2FCE"/>
    <w:rsid w:val="007D3518"/>
    <w:rsid w:val="007D356E"/>
    <w:rsid w:val="007D3CEC"/>
    <w:rsid w:val="007D4024"/>
    <w:rsid w:val="007D480E"/>
    <w:rsid w:val="007D608D"/>
    <w:rsid w:val="007D6560"/>
    <w:rsid w:val="007E2F67"/>
    <w:rsid w:val="007E4231"/>
    <w:rsid w:val="007E4B5C"/>
    <w:rsid w:val="007E51F3"/>
    <w:rsid w:val="007E5911"/>
    <w:rsid w:val="007E59D8"/>
    <w:rsid w:val="007E66EA"/>
    <w:rsid w:val="007E6AE0"/>
    <w:rsid w:val="007E7560"/>
    <w:rsid w:val="007F000A"/>
    <w:rsid w:val="007F1724"/>
    <w:rsid w:val="007F1CB3"/>
    <w:rsid w:val="007F2B8E"/>
    <w:rsid w:val="007F33D5"/>
    <w:rsid w:val="007F3609"/>
    <w:rsid w:val="007F4FAC"/>
    <w:rsid w:val="007F6D72"/>
    <w:rsid w:val="007F7562"/>
    <w:rsid w:val="007F777E"/>
    <w:rsid w:val="007F79A7"/>
    <w:rsid w:val="0080037B"/>
    <w:rsid w:val="00800EAD"/>
    <w:rsid w:val="00803FD7"/>
    <w:rsid w:val="0080444B"/>
    <w:rsid w:val="0080523F"/>
    <w:rsid w:val="00806D56"/>
    <w:rsid w:val="00810278"/>
    <w:rsid w:val="008108F6"/>
    <w:rsid w:val="00810A39"/>
    <w:rsid w:val="00812248"/>
    <w:rsid w:val="0081252C"/>
    <w:rsid w:val="00813C65"/>
    <w:rsid w:val="008157DB"/>
    <w:rsid w:val="00815BF2"/>
    <w:rsid w:val="00820536"/>
    <w:rsid w:val="00823558"/>
    <w:rsid w:val="00825A38"/>
    <w:rsid w:val="00830E09"/>
    <w:rsid w:val="00831C68"/>
    <w:rsid w:val="00833469"/>
    <w:rsid w:val="00833CD1"/>
    <w:rsid w:val="00834ACC"/>
    <w:rsid w:val="0083515C"/>
    <w:rsid w:val="0083630B"/>
    <w:rsid w:val="008365DB"/>
    <w:rsid w:val="00836D4C"/>
    <w:rsid w:val="0084113C"/>
    <w:rsid w:val="008413E6"/>
    <w:rsid w:val="0084184B"/>
    <w:rsid w:val="008464FA"/>
    <w:rsid w:val="00846A1E"/>
    <w:rsid w:val="00851A95"/>
    <w:rsid w:val="008524BD"/>
    <w:rsid w:val="00854131"/>
    <w:rsid w:val="008562C9"/>
    <w:rsid w:val="008562EB"/>
    <w:rsid w:val="0085686E"/>
    <w:rsid w:val="00856FE3"/>
    <w:rsid w:val="0085704F"/>
    <w:rsid w:val="008575A0"/>
    <w:rsid w:val="00857C5F"/>
    <w:rsid w:val="00860187"/>
    <w:rsid w:val="00864759"/>
    <w:rsid w:val="008655B5"/>
    <w:rsid w:val="008669A6"/>
    <w:rsid w:val="00870D89"/>
    <w:rsid w:val="0087175D"/>
    <w:rsid w:val="00871F90"/>
    <w:rsid w:val="0087416C"/>
    <w:rsid w:val="0087477D"/>
    <w:rsid w:val="00874836"/>
    <w:rsid w:val="00875588"/>
    <w:rsid w:val="0087640B"/>
    <w:rsid w:val="008766C5"/>
    <w:rsid w:val="008768E1"/>
    <w:rsid w:val="0088168E"/>
    <w:rsid w:val="00881A03"/>
    <w:rsid w:val="00881D13"/>
    <w:rsid w:val="008831E7"/>
    <w:rsid w:val="008835F6"/>
    <w:rsid w:val="00883A20"/>
    <w:rsid w:val="00883EE5"/>
    <w:rsid w:val="00884C22"/>
    <w:rsid w:val="00887B8F"/>
    <w:rsid w:val="00887FD3"/>
    <w:rsid w:val="00890013"/>
    <w:rsid w:val="00890408"/>
    <w:rsid w:val="00890DA6"/>
    <w:rsid w:val="00891611"/>
    <w:rsid w:val="00891F91"/>
    <w:rsid w:val="0089244C"/>
    <w:rsid w:val="008925FB"/>
    <w:rsid w:val="00893391"/>
    <w:rsid w:val="00893922"/>
    <w:rsid w:val="00893FFE"/>
    <w:rsid w:val="00894245"/>
    <w:rsid w:val="008948C3"/>
    <w:rsid w:val="008948DD"/>
    <w:rsid w:val="00895367"/>
    <w:rsid w:val="008A0998"/>
    <w:rsid w:val="008A2A6F"/>
    <w:rsid w:val="008A2BD7"/>
    <w:rsid w:val="008A48F2"/>
    <w:rsid w:val="008A4906"/>
    <w:rsid w:val="008A5891"/>
    <w:rsid w:val="008A5F23"/>
    <w:rsid w:val="008A6140"/>
    <w:rsid w:val="008A6A59"/>
    <w:rsid w:val="008A6E7A"/>
    <w:rsid w:val="008A78EF"/>
    <w:rsid w:val="008B04E6"/>
    <w:rsid w:val="008B1989"/>
    <w:rsid w:val="008B26A0"/>
    <w:rsid w:val="008B2E20"/>
    <w:rsid w:val="008B47B7"/>
    <w:rsid w:val="008B4974"/>
    <w:rsid w:val="008B4A3C"/>
    <w:rsid w:val="008B4CAB"/>
    <w:rsid w:val="008B4D19"/>
    <w:rsid w:val="008B575D"/>
    <w:rsid w:val="008B6510"/>
    <w:rsid w:val="008C08CE"/>
    <w:rsid w:val="008C0D2B"/>
    <w:rsid w:val="008C16BE"/>
    <w:rsid w:val="008C1AA4"/>
    <w:rsid w:val="008C26DD"/>
    <w:rsid w:val="008C4041"/>
    <w:rsid w:val="008C5923"/>
    <w:rsid w:val="008C60D0"/>
    <w:rsid w:val="008C61D1"/>
    <w:rsid w:val="008C7398"/>
    <w:rsid w:val="008C739A"/>
    <w:rsid w:val="008D07F5"/>
    <w:rsid w:val="008D08AA"/>
    <w:rsid w:val="008D10A1"/>
    <w:rsid w:val="008D119F"/>
    <w:rsid w:val="008D13FA"/>
    <w:rsid w:val="008D247A"/>
    <w:rsid w:val="008D3009"/>
    <w:rsid w:val="008D50C1"/>
    <w:rsid w:val="008D5582"/>
    <w:rsid w:val="008D6DB4"/>
    <w:rsid w:val="008E0221"/>
    <w:rsid w:val="008E10A1"/>
    <w:rsid w:val="008E1514"/>
    <w:rsid w:val="008E2238"/>
    <w:rsid w:val="008E297F"/>
    <w:rsid w:val="008E3A32"/>
    <w:rsid w:val="008E3EB9"/>
    <w:rsid w:val="008E4DAF"/>
    <w:rsid w:val="008E504F"/>
    <w:rsid w:val="008E6CA0"/>
    <w:rsid w:val="008E6E28"/>
    <w:rsid w:val="008E7CC3"/>
    <w:rsid w:val="008E7F25"/>
    <w:rsid w:val="008F0826"/>
    <w:rsid w:val="008F2C6A"/>
    <w:rsid w:val="008F3E77"/>
    <w:rsid w:val="008F4195"/>
    <w:rsid w:val="008F508A"/>
    <w:rsid w:val="008F6508"/>
    <w:rsid w:val="008F6BC4"/>
    <w:rsid w:val="008F6E94"/>
    <w:rsid w:val="008F76E6"/>
    <w:rsid w:val="008F79E6"/>
    <w:rsid w:val="009003ED"/>
    <w:rsid w:val="00900C87"/>
    <w:rsid w:val="00900EDC"/>
    <w:rsid w:val="00901CA8"/>
    <w:rsid w:val="00901D14"/>
    <w:rsid w:val="009033DC"/>
    <w:rsid w:val="0090416B"/>
    <w:rsid w:val="00904917"/>
    <w:rsid w:val="0090512D"/>
    <w:rsid w:val="00905707"/>
    <w:rsid w:val="00905827"/>
    <w:rsid w:val="00906264"/>
    <w:rsid w:val="009064B4"/>
    <w:rsid w:val="00906F19"/>
    <w:rsid w:val="00910EC6"/>
    <w:rsid w:val="00911F3C"/>
    <w:rsid w:val="009121AD"/>
    <w:rsid w:val="0091278A"/>
    <w:rsid w:val="00913444"/>
    <w:rsid w:val="00914335"/>
    <w:rsid w:val="00915245"/>
    <w:rsid w:val="00917201"/>
    <w:rsid w:val="0092199C"/>
    <w:rsid w:val="00921C5C"/>
    <w:rsid w:val="00922190"/>
    <w:rsid w:val="009240E8"/>
    <w:rsid w:val="00925521"/>
    <w:rsid w:val="00925AAD"/>
    <w:rsid w:val="00926795"/>
    <w:rsid w:val="00927546"/>
    <w:rsid w:val="009279FF"/>
    <w:rsid w:val="00930400"/>
    <w:rsid w:val="00932672"/>
    <w:rsid w:val="00935724"/>
    <w:rsid w:val="00936B2F"/>
    <w:rsid w:val="00937BA2"/>
    <w:rsid w:val="00937D44"/>
    <w:rsid w:val="00937D78"/>
    <w:rsid w:val="00940501"/>
    <w:rsid w:val="00940956"/>
    <w:rsid w:val="00942D72"/>
    <w:rsid w:val="00943A47"/>
    <w:rsid w:val="00944932"/>
    <w:rsid w:val="00945200"/>
    <w:rsid w:val="009452C7"/>
    <w:rsid w:val="00947570"/>
    <w:rsid w:val="00950911"/>
    <w:rsid w:val="009509B2"/>
    <w:rsid w:val="009515F5"/>
    <w:rsid w:val="00952291"/>
    <w:rsid w:val="009524B1"/>
    <w:rsid w:val="00953081"/>
    <w:rsid w:val="0095390E"/>
    <w:rsid w:val="00954B05"/>
    <w:rsid w:val="00954F4F"/>
    <w:rsid w:val="0095571B"/>
    <w:rsid w:val="0095585C"/>
    <w:rsid w:val="009571EB"/>
    <w:rsid w:val="0096070F"/>
    <w:rsid w:val="00963449"/>
    <w:rsid w:val="0096396A"/>
    <w:rsid w:val="00965B67"/>
    <w:rsid w:val="00966181"/>
    <w:rsid w:val="00966968"/>
    <w:rsid w:val="00967F67"/>
    <w:rsid w:val="009708FF"/>
    <w:rsid w:val="009805E4"/>
    <w:rsid w:val="00980687"/>
    <w:rsid w:val="00980B4A"/>
    <w:rsid w:val="009814F5"/>
    <w:rsid w:val="00981FED"/>
    <w:rsid w:val="00984736"/>
    <w:rsid w:val="00984BDE"/>
    <w:rsid w:val="00984FEA"/>
    <w:rsid w:val="009853B7"/>
    <w:rsid w:val="009909B7"/>
    <w:rsid w:val="00991A1A"/>
    <w:rsid w:val="00991B93"/>
    <w:rsid w:val="00992949"/>
    <w:rsid w:val="00992C59"/>
    <w:rsid w:val="00993577"/>
    <w:rsid w:val="00993CD5"/>
    <w:rsid w:val="0099511D"/>
    <w:rsid w:val="009951F2"/>
    <w:rsid w:val="0099557D"/>
    <w:rsid w:val="00995DC6"/>
    <w:rsid w:val="00996B54"/>
    <w:rsid w:val="009A0BC5"/>
    <w:rsid w:val="009A0FEC"/>
    <w:rsid w:val="009A1060"/>
    <w:rsid w:val="009A10FC"/>
    <w:rsid w:val="009A23FA"/>
    <w:rsid w:val="009A2DE3"/>
    <w:rsid w:val="009A50C8"/>
    <w:rsid w:val="009A6045"/>
    <w:rsid w:val="009B1EB8"/>
    <w:rsid w:val="009B256E"/>
    <w:rsid w:val="009B317F"/>
    <w:rsid w:val="009B4840"/>
    <w:rsid w:val="009B49EB"/>
    <w:rsid w:val="009B51BC"/>
    <w:rsid w:val="009B59ED"/>
    <w:rsid w:val="009B61B6"/>
    <w:rsid w:val="009B7590"/>
    <w:rsid w:val="009C054E"/>
    <w:rsid w:val="009C192D"/>
    <w:rsid w:val="009C3BD2"/>
    <w:rsid w:val="009C5E84"/>
    <w:rsid w:val="009C6307"/>
    <w:rsid w:val="009C7361"/>
    <w:rsid w:val="009C77D6"/>
    <w:rsid w:val="009C7C94"/>
    <w:rsid w:val="009C7E11"/>
    <w:rsid w:val="009D0FEC"/>
    <w:rsid w:val="009D380E"/>
    <w:rsid w:val="009D4133"/>
    <w:rsid w:val="009D4DD4"/>
    <w:rsid w:val="009D578F"/>
    <w:rsid w:val="009D57E8"/>
    <w:rsid w:val="009D6581"/>
    <w:rsid w:val="009E011E"/>
    <w:rsid w:val="009E09F6"/>
    <w:rsid w:val="009E1B23"/>
    <w:rsid w:val="009E25D2"/>
    <w:rsid w:val="009E3576"/>
    <w:rsid w:val="009E45A1"/>
    <w:rsid w:val="009E45CB"/>
    <w:rsid w:val="009E4FA2"/>
    <w:rsid w:val="009E531C"/>
    <w:rsid w:val="009E5E7E"/>
    <w:rsid w:val="009E65E3"/>
    <w:rsid w:val="009E74DC"/>
    <w:rsid w:val="009F168F"/>
    <w:rsid w:val="009F212F"/>
    <w:rsid w:val="009F258F"/>
    <w:rsid w:val="009F3687"/>
    <w:rsid w:val="009F4C43"/>
    <w:rsid w:val="009F514B"/>
    <w:rsid w:val="009F5FFF"/>
    <w:rsid w:val="009F685D"/>
    <w:rsid w:val="009F6C81"/>
    <w:rsid w:val="009F7191"/>
    <w:rsid w:val="009F732C"/>
    <w:rsid w:val="00A006FC"/>
    <w:rsid w:val="00A00BB1"/>
    <w:rsid w:val="00A00DF5"/>
    <w:rsid w:val="00A025BE"/>
    <w:rsid w:val="00A02C71"/>
    <w:rsid w:val="00A03EEE"/>
    <w:rsid w:val="00A04F62"/>
    <w:rsid w:val="00A124C1"/>
    <w:rsid w:val="00A126A8"/>
    <w:rsid w:val="00A21D62"/>
    <w:rsid w:val="00A21FFA"/>
    <w:rsid w:val="00A227D8"/>
    <w:rsid w:val="00A22ADE"/>
    <w:rsid w:val="00A22EF2"/>
    <w:rsid w:val="00A23242"/>
    <w:rsid w:val="00A253A6"/>
    <w:rsid w:val="00A25A4A"/>
    <w:rsid w:val="00A262F1"/>
    <w:rsid w:val="00A2641D"/>
    <w:rsid w:val="00A310D2"/>
    <w:rsid w:val="00A31220"/>
    <w:rsid w:val="00A31850"/>
    <w:rsid w:val="00A32288"/>
    <w:rsid w:val="00A345D7"/>
    <w:rsid w:val="00A34D32"/>
    <w:rsid w:val="00A35126"/>
    <w:rsid w:val="00A3525D"/>
    <w:rsid w:val="00A35FB0"/>
    <w:rsid w:val="00A36790"/>
    <w:rsid w:val="00A37389"/>
    <w:rsid w:val="00A376B5"/>
    <w:rsid w:val="00A3788A"/>
    <w:rsid w:val="00A37FA5"/>
    <w:rsid w:val="00A40999"/>
    <w:rsid w:val="00A409C4"/>
    <w:rsid w:val="00A41074"/>
    <w:rsid w:val="00A41319"/>
    <w:rsid w:val="00A419E1"/>
    <w:rsid w:val="00A41AD7"/>
    <w:rsid w:val="00A43896"/>
    <w:rsid w:val="00A43A18"/>
    <w:rsid w:val="00A43BFC"/>
    <w:rsid w:val="00A43C28"/>
    <w:rsid w:val="00A43E81"/>
    <w:rsid w:val="00A44800"/>
    <w:rsid w:val="00A44AC7"/>
    <w:rsid w:val="00A47A78"/>
    <w:rsid w:val="00A500C1"/>
    <w:rsid w:val="00A51C84"/>
    <w:rsid w:val="00A524B0"/>
    <w:rsid w:val="00A533E1"/>
    <w:rsid w:val="00A5505D"/>
    <w:rsid w:val="00A55AC9"/>
    <w:rsid w:val="00A55BCC"/>
    <w:rsid w:val="00A5645A"/>
    <w:rsid w:val="00A601A2"/>
    <w:rsid w:val="00A60558"/>
    <w:rsid w:val="00A60A46"/>
    <w:rsid w:val="00A60CCB"/>
    <w:rsid w:val="00A6133C"/>
    <w:rsid w:val="00A64693"/>
    <w:rsid w:val="00A6563F"/>
    <w:rsid w:val="00A66F49"/>
    <w:rsid w:val="00A67176"/>
    <w:rsid w:val="00A71800"/>
    <w:rsid w:val="00A73D30"/>
    <w:rsid w:val="00A742CA"/>
    <w:rsid w:val="00A74F43"/>
    <w:rsid w:val="00A754E8"/>
    <w:rsid w:val="00A75A7F"/>
    <w:rsid w:val="00A75F97"/>
    <w:rsid w:val="00A76BBB"/>
    <w:rsid w:val="00A76F3A"/>
    <w:rsid w:val="00A778D8"/>
    <w:rsid w:val="00A81487"/>
    <w:rsid w:val="00A81A62"/>
    <w:rsid w:val="00A82AE4"/>
    <w:rsid w:val="00A82C73"/>
    <w:rsid w:val="00A830C4"/>
    <w:rsid w:val="00A85801"/>
    <w:rsid w:val="00A86893"/>
    <w:rsid w:val="00A9254E"/>
    <w:rsid w:val="00A95ECC"/>
    <w:rsid w:val="00AA02E4"/>
    <w:rsid w:val="00AA035A"/>
    <w:rsid w:val="00AA4D1D"/>
    <w:rsid w:val="00AA4E36"/>
    <w:rsid w:val="00AA4E75"/>
    <w:rsid w:val="00AA590B"/>
    <w:rsid w:val="00AA67ED"/>
    <w:rsid w:val="00AB009E"/>
    <w:rsid w:val="00AB0E59"/>
    <w:rsid w:val="00AB1977"/>
    <w:rsid w:val="00AB1A3A"/>
    <w:rsid w:val="00AB249F"/>
    <w:rsid w:val="00AB633A"/>
    <w:rsid w:val="00AB70C8"/>
    <w:rsid w:val="00AC029B"/>
    <w:rsid w:val="00AC1C9C"/>
    <w:rsid w:val="00AC1DB1"/>
    <w:rsid w:val="00AC2A03"/>
    <w:rsid w:val="00AC33F3"/>
    <w:rsid w:val="00AC665D"/>
    <w:rsid w:val="00AD3102"/>
    <w:rsid w:val="00AD3215"/>
    <w:rsid w:val="00AD34A6"/>
    <w:rsid w:val="00AD440C"/>
    <w:rsid w:val="00AD4EE9"/>
    <w:rsid w:val="00AD5740"/>
    <w:rsid w:val="00AD66E2"/>
    <w:rsid w:val="00AD75BA"/>
    <w:rsid w:val="00AD77EF"/>
    <w:rsid w:val="00AE09D8"/>
    <w:rsid w:val="00AE0C57"/>
    <w:rsid w:val="00AE23B6"/>
    <w:rsid w:val="00AE3653"/>
    <w:rsid w:val="00AE376F"/>
    <w:rsid w:val="00AE3ECD"/>
    <w:rsid w:val="00AE47CF"/>
    <w:rsid w:val="00AE4809"/>
    <w:rsid w:val="00AE4D2F"/>
    <w:rsid w:val="00AE5515"/>
    <w:rsid w:val="00AE587C"/>
    <w:rsid w:val="00AE675C"/>
    <w:rsid w:val="00AE69FC"/>
    <w:rsid w:val="00AF1739"/>
    <w:rsid w:val="00AF2407"/>
    <w:rsid w:val="00AF3C4B"/>
    <w:rsid w:val="00AF5776"/>
    <w:rsid w:val="00AF618A"/>
    <w:rsid w:val="00B02999"/>
    <w:rsid w:val="00B03366"/>
    <w:rsid w:val="00B042F3"/>
    <w:rsid w:val="00B051D6"/>
    <w:rsid w:val="00B05A47"/>
    <w:rsid w:val="00B06280"/>
    <w:rsid w:val="00B07469"/>
    <w:rsid w:val="00B109A2"/>
    <w:rsid w:val="00B10A0B"/>
    <w:rsid w:val="00B10CF0"/>
    <w:rsid w:val="00B10E4A"/>
    <w:rsid w:val="00B1159B"/>
    <w:rsid w:val="00B1219C"/>
    <w:rsid w:val="00B128A6"/>
    <w:rsid w:val="00B12BCC"/>
    <w:rsid w:val="00B143DF"/>
    <w:rsid w:val="00B14D62"/>
    <w:rsid w:val="00B15BE3"/>
    <w:rsid w:val="00B16869"/>
    <w:rsid w:val="00B21DB1"/>
    <w:rsid w:val="00B21E88"/>
    <w:rsid w:val="00B22561"/>
    <w:rsid w:val="00B23205"/>
    <w:rsid w:val="00B241AB"/>
    <w:rsid w:val="00B24920"/>
    <w:rsid w:val="00B30F60"/>
    <w:rsid w:val="00B3164C"/>
    <w:rsid w:val="00B320D6"/>
    <w:rsid w:val="00B324B5"/>
    <w:rsid w:val="00B3252E"/>
    <w:rsid w:val="00B3255A"/>
    <w:rsid w:val="00B32CFF"/>
    <w:rsid w:val="00B32F16"/>
    <w:rsid w:val="00B34C79"/>
    <w:rsid w:val="00B37266"/>
    <w:rsid w:val="00B37B60"/>
    <w:rsid w:val="00B37EEB"/>
    <w:rsid w:val="00B4008C"/>
    <w:rsid w:val="00B41708"/>
    <w:rsid w:val="00B41759"/>
    <w:rsid w:val="00B41B3B"/>
    <w:rsid w:val="00B42494"/>
    <w:rsid w:val="00B43018"/>
    <w:rsid w:val="00B442E4"/>
    <w:rsid w:val="00B444D8"/>
    <w:rsid w:val="00B460D4"/>
    <w:rsid w:val="00B4630B"/>
    <w:rsid w:val="00B46B9E"/>
    <w:rsid w:val="00B46C6A"/>
    <w:rsid w:val="00B51534"/>
    <w:rsid w:val="00B5225A"/>
    <w:rsid w:val="00B556EA"/>
    <w:rsid w:val="00B55E89"/>
    <w:rsid w:val="00B55F21"/>
    <w:rsid w:val="00B56346"/>
    <w:rsid w:val="00B5694A"/>
    <w:rsid w:val="00B56987"/>
    <w:rsid w:val="00B60C67"/>
    <w:rsid w:val="00B61CC7"/>
    <w:rsid w:val="00B6222D"/>
    <w:rsid w:val="00B624F0"/>
    <w:rsid w:val="00B63A1C"/>
    <w:rsid w:val="00B63B8D"/>
    <w:rsid w:val="00B63EF6"/>
    <w:rsid w:val="00B6401F"/>
    <w:rsid w:val="00B64446"/>
    <w:rsid w:val="00B647F1"/>
    <w:rsid w:val="00B65DB2"/>
    <w:rsid w:val="00B66622"/>
    <w:rsid w:val="00B66A06"/>
    <w:rsid w:val="00B66AFB"/>
    <w:rsid w:val="00B700B4"/>
    <w:rsid w:val="00B742A2"/>
    <w:rsid w:val="00B75436"/>
    <w:rsid w:val="00B7681D"/>
    <w:rsid w:val="00B76C4B"/>
    <w:rsid w:val="00B77E80"/>
    <w:rsid w:val="00B80191"/>
    <w:rsid w:val="00B81ADE"/>
    <w:rsid w:val="00B81C42"/>
    <w:rsid w:val="00B83A3E"/>
    <w:rsid w:val="00B83F61"/>
    <w:rsid w:val="00B847BE"/>
    <w:rsid w:val="00B848BD"/>
    <w:rsid w:val="00B85BFA"/>
    <w:rsid w:val="00B86301"/>
    <w:rsid w:val="00B90475"/>
    <w:rsid w:val="00B9162E"/>
    <w:rsid w:val="00B921B7"/>
    <w:rsid w:val="00B92B22"/>
    <w:rsid w:val="00B93A8D"/>
    <w:rsid w:val="00B93BA9"/>
    <w:rsid w:val="00B9583D"/>
    <w:rsid w:val="00B96547"/>
    <w:rsid w:val="00B96639"/>
    <w:rsid w:val="00BA0ACC"/>
    <w:rsid w:val="00BA1DCB"/>
    <w:rsid w:val="00BA37B7"/>
    <w:rsid w:val="00BA401C"/>
    <w:rsid w:val="00BA442A"/>
    <w:rsid w:val="00BA4BD2"/>
    <w:rsid w:val="00BA6397"/>
    <w:rsid w:val="00BA6987"/>
    <w:rsid w:val="00BA6E71"/>
    <w:rsid w:val="00BB02B8"/>
    <w:rsid w:val="00BB0BD9"/>
    <w:rsid w:val="00BB1002"/>
    <w:rsid w:val="00BB1754"/>
    <w:rsid w:val="00BB30E8"/>
    <w:rsid w:val="00BB3A12"/>
    <w:rsid w:val="00BB5CA4"/>
    <w:rsid w:val="00BB7839"/>
    <w:rsid w:val="00BB7AA1"/>
    <w:rsid w:val="00BC12C0"/>
    <w:rsid w:val="00BC1E20"/>
    <w:rsid w:val="00BC336D"/>
    <w:rsid w:val="00BC44CF"/>
    <w:rsid w:val="00BC47BB"/>
    <w:rsid w:val="00BC486C"/>
    <w:rsid w:val="00BC4CF8"/>
    <w:rsid w:val="00BC4E29"/>
    <w:rsid w:val="00BC5014"/>
    <w:rsid w:val="00BC5667"/>
    <w:rsid w:val="00BC5787"/>
    <w:rsid w:val="00BC5EB3"/>
    <w:rsid w:val="00BC6E83"/>
    <w:rsid w:val="00BC7334"/>
    <w:rsid w:val="00BD0311"/>
    <w:rsid w:val="00BD2698"/>
    <w:rsid w:val="00BD62F8"/>
    <w:rsid w:val="00BD73F6"/>
    <w:rsid w:val="00BE15AA"/>
    <w:rsid w:val="00BE1E0E"/>
    <w:rsid w:val="00BE258F"/>
    <w:rsid w:val="00BE706F"/>
    <w:rsid w:val="00BE7CC8"/>
    <w:rsid w:val="00BF0EE0"/>
    <w:rsid w:val="00BF12C0"/>
    <w:rsid w:val="00BF1589"/>
    <w:rsid w:val="00BF1731"/>
    <w:rsid w:val="00BF20B8"/>
    <w:rsid w:val="00BF27C3"/>
    <w:rsid w:val="00BF335A"/>
    <w:rsid w:val="00BF5A5F"/>
    <w:rsid w:val="00BF6142"/>
    <w:rsid w:val="00BF646A"/>
    <w:rsid w:val="00BF6650"/>
    <w:rsid w:val="00BF716A"/>
    <w:rsid w:val="00BF7B22"/>
    <w:rsid w:val="00BF7D53"/>
    <w:rsid w:val="00C00B3D"/>
    <w:rsid w:val="00C01458"/>
    <w:rsid w:val="00C03230"/>
    <w:rsid w:val="00C03ED4"/>
    <w:rsid w:val="00C04C20"/>
    <w:rsid w:val="00C05178"/>
    <w:rsid w:val="00C06025"/>
    <w:rsid w:val="00C06A69"/>
    <w:rsid w:val="00C121E4"/>
    <w:rsid w:val="00C14A05"/>
    <w:rsid w:val="00C14C65"/>
    <w:rsid w:val="00C15526"/>
    <w:rsid w:val="00C161C2"/>
    <w:rsid w:val="00C16B92"/>
    <w:rsid w:val="00C17305"/>
    <w:rsid w:val="00C17845"/>
    <w:rsid w:val="00C17DCC"/>
    <w:rsid w:val="00C213DA"/>
    <w:rsid w:val="00C21959"/>
    <w:rsid w:val="00C22DFB"/>
    <w:rsid w:val="00C235DC"/>
    <w:rsid w:val="00C24E48"/>
    <w:rsid w:val="00C24EE3"/>
    <w:rsid w:val="00C252AE"/>
    <w:rsid w:val="00C25DC9"/>
    <w:rsid w:val="00C271AF"/>
    <w:rsid w:val="00C314F3"/>
    <w:rsid w:val="00C318A0"/>
    <w:rsid w:val="00C327FE"/>
    <w:rsid w:val="00C37B92"/>
    <w:rsid w:val="00C40746"/>
    <w:rsid w:val="00C40909"/>
    <w:rsid w:val="00C414B3"/>
    <w:rsid w:val="00C41F69"/>
    <w:rsid w:val="00C45B38"/>
    <w:rsid w:val="00C45C47"/>
    <w:rsid w:val="00C5044A"/>
    <w:rsid w:val="00C507D5"/>
    <w:rsid w:val="00C51187"/>
    <w:rsid w:val="00C51784"/>
    <w:rsid w:val="00C5308A"/>
    <w:rsid w:val="00C53E15"/>
    <w:rsid w:val="00C55741"/>
    <w:rsid w:val="00C55B51"/>
    <w:rsid w:val="00C55D5D"/>
    <w:rsid w:val="00C56E2D"/>
    <w:rsid w:val="00C60143"/>
    <w:rsid w:val="00C60D2F"/>
    <w:rsid w:val="00C61DFC"/>
    <w:rsid w:val="00C6326F"/>
    <w:rsid w:val="00C64B96"/>
    <w:rsid w:val="00C65A30"/>
    <w:rsid w:val="00C7027B"/>
    <w:rsid w:val="00C71B5A"/>
    <w:rsid w:val="00C7299F"/>
    <w:rsid w:val="00C73BD6"/>
    <w:rsid w:val="00C747B7"/>
    <w:rsid w:val="00C75D79"/>
    <w:rsid w:val="00C77E19"/>
    <w:rsid w:val="00C80946"/>
    <w:rsid w:val="00C80FB5"/>
    <w:rsid w:val="00C81B44"/>
    <w:rsid w:val="00C82A67"/>
    <w:rsid w:val="00C860E5"/>
    <w:rsid w:val="00C86DCD"/>
    <w:rsid w:val="00C91433"/>
    <w:rsid w:val="00C9180A"/>
    <w:rsid w:val="00C91CA1"/>
    <w:rsid w:val="00C93A9F"/>
    <w:rsid w:val="00C95AD8"/>
    <w:rsid w:val="00C962D6"/>
    <w:rsid w:val="00CA048D"/>
    <w:rsid w:val="00CA1156"/>
    <w:rsid w:val="00CA29D0"/>
    <w:rsid w:val="00CA3120"/>
    <w:rsid w:val="00CA3CA5"/>
    <w:rsid w:val="00CA4B05"/>
    <w:rsid w:val="00CA510E"/>
    <w:rsid w:val="00CA6994"/>
    <w:rsid w:val="00CA6B9D"/>
    <w:rsid w:val="00CA73BF"/>
    <w:rsid w:val="00CB16B4"/>
    <w:rsid w:val="00CB3356"/>
    <w:rsid w:val="00CB3D56"/>
    <w:rsid w:val="00CB432E"/>
    <w:rsid w:val="00CB4CE9"/>
    <w:rsid w:val="00CB54F2"/>
    <w:rsid w:val="00CB62BE"/>
    <w:rsid w:val="00CB6A23"/>
    <w:rsid w:val="00CB70A5"/>
    <w:rsid w:val="00CB73B7"/>
    <w:rsid w:val="00CB772F"/>
    <w:rsid w:val="00CB78CF"/>
    <w:rsid w:val="00CC054D"/>
    <w:rsid w:val="00CC0881"/>
    <w:rsid w:val="00CC1101"/>
    <w:rsid w:val="00CC179C"/>
    <w:rsid w:val="00CC1E9E"/>
    <w:rsid w:val="00CC2EB3"/>
    <w:rsid w:val="00CC3571"/>
    <w:rsid w:val="00CC441A"/>
    <w:rsid w:val="00CC48FA"/>
    <w:rsid w:val="00CC4AA5"/>
    <w:rsid w:val="00CC4BD3"/>
    <w:rsid w:val="00CC4C90"/>
    <w:rsid w:val="00CC5261"/>
    <w:rsid w:val="00CC66A7"/>
    <w:rsid w:val="00CC6C75"/>
    <w:rsid w:val="00CC6F70"/>
    <w:rsid w:val="00CC7280"/>
    <w:rsid w:val="00CC75E8"/>
    <w:rsid w:val="00CD0160"/>
    <w:rsid w:val="00CD4BEB"/>
    <w:rsid w:val="00CD51B5"/>
    <w:rsid w:val="00CD6254"/>
    <w:rsid w:val="00CE03D2"/>
    <w:rsid w:val="00CE0D86"/>
    <w:rsid w:val="00CE15EE"/>
    <w:rsid w:val="00CE25C2"/>
    <w:rsid w:val="00CE4462"/>
    <w:rsid w:val="00CE473E"/>
    <w:rsid w:val="00CE4913"/>
    <w:rsid w:val="00CE4ECB"/>
    <w:rsid w:val="00CE5E74"/>
    <w:rsid w:val="00CE668D"/>
    <w:rsid w:val="00CE6A37"/>
    <w:rsid w:val="00CE73D3"/>
    <w:rsid w:val="00CF0C61"/>
    <w:rsid w:val="00CF15B8"/>
    <w:rsid w:val="00CF18E4"/>
    <w:rsid w:val="00CF3309"/>
    <w:rsid w:val="00CF3AE0"/>
    <w:rsid w:val="00CF3EF7"/>
    <w:rsid w:val="00CF4B5B"/>
    <w:rsid w:val="00CF4D79"/>
    <w:rsid w:val="00CF50C6"/>
    <w:rsid w:val="00CF6B3B"/>
    <w:rsid w:val="00CF71F4"/>
    <w:rsid w:val="00D00098"/>
    <w:rsid w:val="00D00EAF"/>
    <w:rsid w:val="00D0103A"/>
    <w:rsid w:val="00D01321"/>
    <w:rsid w:val="00D01962"/>
    <w:rsid w:val="00D03585"/>
    <w:rsid w:val="00D03DE1"/>
    <w:rsid w:val="00D03E69"/>
    <w:rsid w:val="00D045B2"/>
    <w:rsid w:val="00D05A05"/>
    <w:rsid w:val="00D062C7"/>
    <w:rsid w:val="00D06458"/>
    <w:rsid w:val="00D1149C"/>
    <w:rsid w:val="00D1179D"/>
    <w:rsid w:val="00D1220E"/>
    <w:rsid w:val="00D14917"/>
    <w:rsid w:val="00D14E24"/>
    <w:rsid w:val="00D152E5"/>
    <w:rsid w:val="00D20C74"/>
    <w:rsid w:val="00D22815"/>
    <w:rsid w:val="00D23EBC"/>
    <w:rsid w:val="00D25968"/>
    <w:rsid w:val="00D26873"/>
    <w:rsid w:val="00D30922"/>
    <w:rsid w:val="00D32140"/>
    <w:rsid w:val="00D32C7F"/>
    <w:rsid w:val="00D32E66"/>
    <w:rsid w:val="00D33DA7"/>
    <w:rsid w:val="00D33DF7"/>
    <w:rsid w:val="00D33FF6"/>
    <w:rsid w:val="00D340EC"/>
    <w:rsid w:val="00D34B5E"/>
    <w:rsid w:val="00D34FD2"/>
    <w:rsid w:val="00D35959"/>
    <w:rsid w:val="00D35E7A"/>
    <w:rsid w:val="00D36C56"/>
    <w:rsid w:val="00D376E9"/>
    <w:rsid w:val="00D37A8D"/>
    <w:rsid w:val="00D37C8E"/>
    <w:rsid w:val="00D40F20"/>
    <w:rsid w:val="00D42EEB"/>
    <w:rsid w:val="00D465CB"/>
    <w:rsid w:val="00D4667E"/>
    <w:rsid w:val="00D513DC"/>
    <w:rsid w:val="00D51653"/>
    <w:rsid w:val="00D519BB"/>
    <w:rsid w:val="00D53162"/>
    <w:rsid w:val="00D5349A"/>
    <w:rsid w:val="00D56BA5"/>
    <w:rsid w:val="00D574BB"/>
    <w:rsid w:val="00D60419"/>
    <w:rsid w:val="00D60F77"/>
    <w:rsid w:val="00D61135"/>
    <w:rsid w:val="00D61A49"/>
    <w:rsid w:val="00D61EC5"/>
    <w:rsid w:val="00D63F70"/>
    <w:rsid w:val="00D65504"/>
    <w:rsid w:val="00D655D6"/>
    <w:rsid w:val="00D65852"/>
    <w:rsid w:val="00D66730"/>
    <w:rsid w:val="00D66D43"/>
    <w:rsid w:val="00D72F41"/>
    <w:rsid w:val="00D73976"/>
    <w:rsid w:val="00D73DF5"/>
    <w:rsid w:val="00D75D9F"/>
    <w:rsid w:val="00D76486"/>
    <w:rsid w:val="00D7719D"/>
    <w:rsid w:val="00D808F3"/>
    <w:rsid w:val="00D80904"/>
    <w:rsid w:val="00D81249"/>
    <w:rsid w:val="00D81353"/>
    <w:rsid w:val="00D81BB0"/>
    <w:rsid w:val="00D81F2D"/>
    <w:rsid w:val="00D831EE"/>
    <w:rsid w:val="00D8324B"/>
    <w:rsid w:val="00D834F6"/>
    <w:rsid w:val="00D83786"/>
    <w:rsid w:val="00D8462E"/>
    <w:rsid w:val="00D84F1B"/>
    <w:rsid w:val="00D8548F"/>
    <w:rsid w:val="00D85AD1"/>
    <w:rsid w:val="00D860DD"/>
    <w:rsid w:val="00D860E2"/>
    <w:rsid w:val="00D8676C"/>
    <w:rsid w:val="00D86EC4"/>
    <w:rsid w:val="00D8784E"/>
    <w:rsid w:val="00D90358"/>
    <w:rsid w:val="00D90E32"/>
    <w:rsid w:val="00D9121A"/>
    <w:rsid w:val="00D91262"/>
    <w:rsid w:val="00D94563"/>
    <w:rsid w:val="00D9494A"/>
    <w:rsid w:val="00D94D39"/>
    <w:rsid w:val="00D94E3B"/>
    <w:rsid w:val="00D971D9"/>
    <w:rsid w:val="00D97E82"/>
    <w:rsid w:val="00DA148E"/>
    <w:rsid w:val="00DA1B2C"/>
    <w:rsid w:val="00DA28B0"/>
    <w:rsid w:val="00DA308D"/>
    <w:rsid w:val="00DA3B47"/>
    <w:rsid w:val="00DA3E23"/>
    <w:rsid w:val="00DA5B1B"/>
    <w:rsid w:val="00DA62D8"/>
    <w:rsid w:val="00DA7090"/>
    <w:rsid w:val="00DB02A5"/>
    <w:rsid w:val="00DB0672"/>
    <w:rsid w:val="00DB0C7E"/>
    <w:rsid w:val="00DB1AED"/>
    <w:rsid w:val="00DB2539"/>
    <w:rsid w:val="00DB2BDD"/>
    <w:rsid w:val="00DB463F"/>
    <w:rsid w:val="00DB4AE1"/>
    <w:rsid w:val="00DB5375"/>
    <w:rsid w:val="00DB62DD"/>
    <w:rsid w:val="00DB63F8"/>
    <w:rsid w:val="00DC0708"/>
    <w:rsid w:val="00DC09B4"/>
    <w:rsid w:val="00DC1AD5"/>
    <w:rsid w:val="00DC3421"/>
    <w:rsid w:val="00DC4564"/>
    <w:rsid w:val="00DC49CD"/>
    <w:rsid w:val="00DC51E8"/>
    <w:rsid w:val="00DC69E1"/>
    <w:rsid w:val="00DC6C38"/>
    <w:rsid w:val="00DC758B"/>
    <w:rsid w:val="00DD084F"/>
    <w:rsid w:val="00DD0950"/>
    <w:rsid w:val="00DD0D72"/>
    <w:rsid w:val="00DD0E0C"/>
    <w:rsid w:val="00DD2486"/>
    <w:rsid w:val="00DD2A21"/>
    <w:rsid w:val="00DD4B6B"/>
    <w:rsid w:val="00DD5534"/>
    <w:rsid w:val="00DD5979"/>
    <w:rsid w:val="00DD7B18"/>
    <w:rsid w:val="00DE1D6A"/>
    <w:rsid w:val="00DE2CF5"/>
    <w:rsid w:val="00DE367E"/>
    <w:rsid w:val="00DE3A1D"/>
    <w:rsid w:val="00DE4169"/>
    <w:rsid w:val="00DE491A"/>
    <w:rsid w:val="00DE5131"/>
    <w:rsid w:val="00DE7D5E"/>
    <w:rsid w:val="00DF13D5"/>
    <w:rsid w:val="00DF2762"/>
    <w:rsid w:val="00DF40BA"/>
    <w:rsid w:val="00DF5090"/>
    <w:rsid w:val="00DF5AA3"/>
    <w:rsid w:val="00DF5AD5"/>
    <w:rsid w:val="00DF6C10"/>
    <w:rsid w:val="00DF6EA0"/>
    <w:rsid w:val="00DF732F"/>
    <w:rsid w:val="00DF7490"/>
    <w:rsid w:val="00E00C4A"/>
    <w:rsid w:val="00E023FD"/>
    <w:rsid w:val="00E036DB"/>
    <w:rsid w:val="00E04AC1"/>
    <w:rsid w:val="00E04F51"/>
    <w:rsid w:val="00E054EF"/>
    <w:rsid w:val="00E05C95"/>
    <w:rsid w:val="00E05D66"/>
    <w:rsid w:val="00E06E09"/>
    <w:rsid w:val="00E112AA"/>
    <w:rsid w:val="00E13741"/>
    <w:rsid w:val="00E13C2A"/>
    <w:rsid w:val="00E13F3A"/>
    <w:rsid w:val="00E141B8"/>
    <w:rsid w:val="00E161CA"/>
    <w:rsid w:val="00E16887"/>
    <w:rsid w:val="00E168D1"/>
    <w:rsid w:val="00E17453"/>
    <w:rsid w:val="00E20379"/>
    <w:rsid w:val="00E21C33"/>
    <w:rsid w:val="00E22BE3"/>
    <w:rsid w:val="00E22C1E"/>
    <w:rsid w:val="00E22FA1"/>
    <w:rsid w:val="00E23606"/>
    <w:rsid w:val="00E23DE1"/>
    <w:rsid w:val="00E23F7E"/>
    <w:rsid w:val="00E250F2"/>
    <w:rsid w:val="00E252DA"/>
    <w:rsid w:val="00E2548A"/>
    <w:rsid w:val="00E25741"/>
    <w:rsid w:val="00E257CC"/>
    <w:rsid w:val="00E257F1"/>
    <w:rsid w:val="00E267A7"/>
    <w:rsid w:val="00E26A4D"/>
    <w:rsid w:val="00E26D73"/>
    <w:rsid w:val="00E2703B"/>
    <w:rsid w:val="00E279A3"/>
    <w:rsid w:val="00E27A02"/>
    <w:rsid w:val="00E27A1D"/>
    <w:rsid w:val="00E30EDE"/>
    <w:rsid w:val="00E31858"/>
    <w:rsid w:val="00E35956"/>
    <w:rsid w:val="00E35D76"/>
    <w:rsid w:val="00E36F5C"/>
    <w:rsid w:val="00E37DB9"/>
    <w:rsid w:val="00E37DD6"/>
    <w:rsid w:val="00E402B2"/>
    <w:rsid w:val="00E40827"/>
    <w:rsid w:val="00E40C8C"/>
    <w:rsid w:val="00E4221F"/>
    <w:rsid w:val="00E42DB0"/>
    <w:rsid w:val="00E43F66"/>
    <w:rsid w:val="00E46A60"/>
    <w:rsid w:val="00E470F1"/>
    <w:rsid w:val="00E5102F"/>
    <w:rsid w:val="00E51263"/>
    <w:rsid w:val="00E515FD"/>
    <w:rsid w:val="00E51613"/>
    <w:rsid w:val="00E5320A"/>
    <w:rsid w:val="00E539B3"/>
    <w:rsid w:val="00E54EE1"/>
    <w:rsid w:val="00E55846"/>
    <w:rsid w:val="00E55DD5"/>
    <w:rsid w:val="00E55F93"/>
    <w:rsid w:val="00E6078E"/>
    <w:rsid w:val="00E60AAE"/>
    <w:rsid w:val="00E63752"/>
    <w:rsid w:val="00E642A5"/>
    <w:rsid w:val="00E656A7"/>
    <w:rsid w:val="00E67801"/>
    <w:rsid w:val="00E716F3"/>
    <w:rsid w:val="00E72B47"/>
    <w:rsid w:val="00E737B6"/>
    <w:rsid w:val="00E7685A"/>
    <w:rsid w:val="00E76CF8"/>
    <w:rsid w:val="00E7799D"/>
    <w:rsid w:val="00E8065B"/>
    <w:rsid w:val="00E82384"/>
    <w:rsid w:val="00E82779"/>
    <w:rsid w:val="00E833F4"/>
    <w:rsid w:val="00E84DFB"/>
    <w:rsid w:val="00E8644D"/>
    <w:rsid w:val="00E86A12"/>
    <w:rsid w:val="00E86C69"/>
    <w:rsid w:val="00E86FAE"/>
    <w:rsid w:val="00E9133E"/>
    <w:rsid w:val="00E92F35"/>
    <w:rsid w:val="00E94510"/>
    <w:rsid w:val="00E94586"/>
    <w:rsid w:val="00E946F1"/>
    <w:rsid w:val="00E9477E"/>
    <w:rsid w:val="00E952B5"/>
    <w:rsid w:val="00E97DD7"/>
    <w:rsid w:val="00EA06F6"/>
    <w:rsid w:val="00EA090B"/>
    <w:rsid w:val="00EA1A50"/>
    <w:rsid w:val="00EA2A6F"/>
    <w:rsid w:val="00EA38CD"/>
    <w:rsid w:val="00EA40B7"/>
    <w:rsid w:val="00EA4814"/>
    <w:rsid w:val="00EA5A55"/>
    <w:rsid w:val="00EA5FF4"/>
    <w:rsid w:val="00EA7E82"/>
    <w:rsid w:val="00EB1484"/>
    <w:rsid w:val="00EB17A6"/>
    <w:rsid w:val="00EB258F"/>
    <w:rsid w:val="00EB2A15"/>
    <w:rsid w:val="00EB3F95"/>
    <w:rsid w:val="00EB4EB9"/>
    <w:rsid w:val="00EB50D7"/>
    <w:rsid w:val="00EB55A2"/>
    <w:rsid w:val="00EC030E"/>
    <w:rsid w:val="00EC15CC"/>
    <w:rsid w:val="00EC1B9F"/>
    <w:rsid w:val="00EC2EF3"/>
    <w:rsid w:val="00EC381D"/>
    <w:rsid w:val="00EC3FEA"/>
    <w:rsid w:val="00EC4776"/>
    <w:rsid w:val="00EC7038"/>
    <w:rsid w:val="00EC75B4"/>
    <w:rsid w:val="00ED024E"/>
    <w:rsid w:val="00ED2B30"/>
    <w:rsid w:val="00ED2DEF"/>
    <w:rsid w:val="00ED3A29"/>
    <w:rsid w:val="00ED3A95"/>
    <w:rsid w:val="00ED456F"/>
    <w:rsid w:val="00ED533A"/>
    <w:rsid w:val="00ED6855"/>
    <w:rsid w:val="00ED6B8D"/>
    <w:rsid w:val="00ED7326"/>
    <w:rsid w:val="00ED7ECF"/>
    <w:rsid w:val="00EE0FD6"/>
    <w:rsid w:val="00EE18B7"/>
    <w:rsid w:val="00EE2597"/>
    <w:rsid w:val="00EE5874"/>
    <w:rsid w:val="00EE6E2E"/>
    <w:rsid w:val="00EE76ED"/>
    <w:rsid w:val="00EE7C7B"/>
    <w:rsid w:val="00EF0587"/>
    <w:rsid w:val="00EF25B3"/>
    <w:rsid w:val="00EF2662"/>
    <w:rsid w:val="00EF2B4F"/>
    <w:rsid w:val="00EF351F"/>
    <w:rsid w:val="00EF3E82"/>
    <w:rsid w:val="00F010EB"/>
    <w:rsid w:val="00F018EF"/>
    <w:rsid w:val="00F01A60"/>
    <w:rsid w:val="00F04AD4"/>
    <w:rsid w:val="00F04C5C"/>
    <w:rsid w:val="00F0591B"/>
    <w:rsid w:val="00F0726A"/>
    <w:rsid w:val="00F07DCA"/>
    <w:rsid w:val="00F10BC9"/>
    <w:rsid w:val="00F11B8C"/>
    <w:rsid w:val="00F11F46"/>
    <w:rsid w:val="00F125EF"/>
    <w:rsid w:val="00F12BE9"/>
    <w:rsid w:val="00F13291"/>
    <w:rsid w:val="00F14984"/>
    <w:rsid w:val="00F14B68"/>
    <w:rsid w:val="00F1528F"/>
    <w:rsid w:val="00F15BEC"/>
    <w:rsid w:val="00F17DE1"/>
    <w:rsid w:val="00F217D0"/>
    <w:rsid w:val="00F2181D"/>
    <w:rsid w:val="00F22AAC"/>
    <w:rsid w:val="00F23435"/>
    <w:rsid w:val="00F234CD"/>
    <w:rsid w:val="00F23C99"/>
    <w:rsid w:val="00F2514A"/>
    <w:rsid w:val="00F2708A"/>
    <w:rsid w:val="00F271B8"/>
    <w:rsid w:val="00F305FE"/>
    <w:rsid w:val="00F31285"/>
    <w:rsid w:val="00F315D3"/>
    <w:rsid w:val="00F31768"/>
    <w:rsid w:val="00F31ED9"/>
    <w:rsid w:val="00F322CE"/>
    <w:rsid w:val="00F32950"/>
    <w:rsid w:val="00F33796"/>
    <w:rsid w:val="00F33ACF"/>
    <w:rsid w:val="00F33C1C"/>
    <w:rsid w:val="00F33E9C"/>
    <w:rsid w:val="00F34AE2"/>
    <w:rsid w:val="00F351D1"/>
    <w:rsid w:val="00F3581C"/>
    <w:rsid w:val="00F36CF8"/>
    <w:rsid w:val="00F3734B"/>
    <w:rsid w:val="00F40AF2"/>
    <w:rsid w:val="00F40EB2"/>
    <w:rsid w:val="00F419EE"/>
    <w:rsid w:val="00F4304B"/>
    <w:rsid w:val="00F43992"/>
    <w:rsid w:val="00F44521"/>
    <w:rsid w:val="00F44BB7"/>
    <w:rsid w:val="00F44CD4"/>
    <w:rsid w:val="00F45451"/>
    <w:rsid w:val="00F454ED"/>
    <w:rsid w:val="00F45955"/>
    <w:rsid w:val="00F45ABB"/>
    <w:rsid w:val="00F469B8"/>
    <w:rsid w:val="00F47057"/>
    <w:rsid w:val="00F505F7"/>
    <w:rsid w:val="00F51135"/>
    <w:rsid w:val="00F53056"/>
    <w:rsid w:val="00F53F1C"/>
    <w:rsid w:val="00F544E7"/>
    <w:rsid w:val="00F54FA6"/>
    <w:rsid w:val="00F57367"/>
    <w:rsid w:val="00F5797A"/>
    <w:rsid w:val="00F60D9F"/>
    <w:rsid w:val="00F61D10"/>
    <w:rsid w:val="00F61DEB"/>
    <w:rsid w:val="00F62617"/>
    <w:rsid w:val="00F63056"/>
    <w:rsid w:val="00F6474A"/>
    <w:rsid w:val="00F65792"/>
    <w:rsid w:val="00F65ACA"/>
    <w:rsid w:val="00F65AE6"/>
    <w:rsid w:val="00F65E9A"/>
    <w:rsid w:val="00F665A7"/>
    <w:rsid w:val="00F7000F"/>
    <w:rsid w:val="00F721F3"/>
    <w:rsid w:val="00F7236A"/>
    <w:rsid w:val="00F72CD9"/>
    <w:rsid w:val="00F72F40"/>
    <w:rsid w:val="00F73076"/>
    <w:rsid w:val="00F73764"/>
    <w:rsid w:val="00F74EA5"/>
    <w:rsid w:val="00F7661B"/>
    <w:rsid w:val="00F777D9"/>
    <w:rsid w:val="00F8052F"/>
    <w:rsid w:val="00F82062"/>
    <w:rsid w:val="00F82B9E"/>
    <w:rsid w:val="00F83C55"/>
    <w:rsid w:val="00F84F24"/>
    <w:rsid w:val="00F85544"/>
    <w:rsid w:val="00F85716"/>
    <w:rsid w:val="00F85C83"/>
    <w:rsid w:val="00F86760"/>
    <w:rsid w:val="00F8726B"/>
    <w:rsid w:val="00F90A61"/>
    <w:rsid w:val="00F91122"/>
    <w:rsid w:val="00F91629"/>
    <w:rsid w:val="00F92641"/>
    <w:rsid w:val="00F92DD9"/>
    <w:rsid w:val="00F9491B"/>
    <w:rsid w:val="00F95105"/>
    <w:rsid w:val="00F9519F"/>
    <w:rsid w:val="00F96D48"/>
    <w:rsid w:val="00F9716B"/>
    <w:rsid w:val="00F9717E"/>
    <w:rsid w:val="00F976CD"/>
    <w:rsid w:val="00FA002B"/>
    <w:rsid w:val="00FA00E3"/>
    <w:rsid w:val="00FA00EC"/>
    <w:rsid w:val="00FA11C5"/>
    <w:rsid w:val="00FA1C96"/>
    <w:rsid w:val="00FA1EB8"/>
    <w:rsid w:val="00FA3B96"/>
    <w:rsid w:val="00FA3BA2"/>
    <w:rsid w:val="00FA5AE3"/>
    <w:rsid w:val="00FA7CD8"/>
    <w:rsid w:val="00FA7D1F"/>
    <w:rsid w:val="00FB0BF5"/>
    <w:rsid w:val="00FB1149"/>
    <w:rsid w:val="00FB1BD2"/>
    <w:rsid w:val="00FB1CF0"/>
    <w:rsid w:val="00FB2B15"/>
    <w:rsid w:val="00FB39DB"/>
    <w:rsid w:val="00FB3DBE"/>
    <w:rsid w:val="00FB439F"/>
    <w:rsid w:val="00FB4E56"/>
    <w:rsid w:val="00FB4F89"/>
    <w:rsid w:val="00FB5DC9"/>
    <w:rsid w:val="00FB7605"/>
    <w:rsid w:val="00FC0713"/>
    <w:rsid w:val="00FC0A0C"/>
    <w:rsid w:val="00FC0DFC"/>
    <w:rsid w:val="00FC1F2F"/>
    <w:rsid w:val="00FC28A0"/>
    <w:rsid w:val="00FC4A10"/>
    <w:rsid w:val="00FC6AF5"/>
    <w:rsid w:val="00FC6E16"/>
    <w:rsid w:val="00FC6F0D"/>
    <w:rsid w:val="00FC717F"/>
    <w:rsid w:val="00FC7F91"/>
    <w:rsid w:val="00FD268D"/>
    <w:rsid w:val="00FD32B0"/>
    <w:rsid w:val="00FD3E7F"/>
    <w:rsid w:val="00FD5FDF"/>
    <w:rsid w:val="00FD63C5"/>
    <w:rsid w:val="00FD67C8"/>
    <w:rsid w:val="00FD7A4F"/>
    <w:rsid w:val="00FE0A57"/>
    <w:rsid w:val="00FE0BC3"/>
    <w:rsid w:val="00FE1C6B"/>
    <w:rsid w:val="00FE259D"/>
    <w:rsid w:val="00FE2C6D"/>
    <w:rsid w:val="00FE3AB0"/>
    <w:rsid w:val="00FE3BC6"/>
    <w:rsid w:val="00FE4373"/>
    <w:rsid w:val="00FE49DA"/>
    <w:rsid w:val="00FE4A88"/>
    <w:rsid w:val="00FE4C04"/>
    <w:rsid w:val="00FE5BEB"/>
    <w:rsid w:val="00FE6403"/>
    <w:rsid w:val="00FE701D"/>
    <w:rsid w:val="00FE770F"/>
    <w:rsid w:val="00FF1843"/>
    <w:rsid w:val="00FF2559"/>
    <w:rsid w:val="00FF2785"/>
    <w:rsid w:val="00FF440D"/>
    <w:rsid w:val="00FF447E"/>
    <w:rsid w:val="00FF5C74"/>
    <w:rsid w:val="00FF6012"/>
    <w:rsid w:val="00FF6AB0"/>
    <w:rsid w:val="00FF6BDB"/>
    <w:rsid w:val="00FF7724"/>
    <w:rsid w:val="00FF7C45"/>
    <w:rsid w:val="00FF7F3B"/>
    <w:rsid w:val="462F7010"/>
    <w:rsid w:val="4C2210CF"/>
    <w:rsid w:val="68CD117F"/>
    <w:rsid w:val="6FF653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table of figures" w:uiPriority="0" w:qFormat="1"/>
    <w:lsdException w:name="footnote reference" w:uiPriority="0" w:qFormat="1"/>
    <w:lsdException w:name="annotation reference" w:uiPriority="0"/>
    <w:lsdException w:name="page number" w:uiPriority="0" w:qFormat="1"/>
    <w:lsdException w:name="endnote reference" w:uiPriority="0" w:qFormat="1"/>
    <w:lsdException w:name="endnote text" w:uiPriority="0" w:qFormat="1"/>
    <w:lsdException w:name="List" w:semiHidden="0" w:uiPriority="0" w:unhideWhenUsed="0" w:qFormat="1"/>
    <w:lsdException w:name="List Bullet" w:semiHidden="0" w:uiPriority="0" w:unhideWhenUsed="0"/>
    <w:lsdException w:name="List 2" w:uiPriority="0" w:qFormat="1"/>
    <w:lsdException w:name="List 3" w:uiPriority="0" w:qFormat="1"/>
    <w:lsdException w:name="List 4" w:uiPriority="0" w:qFormat="1"/>
    <w:lsdException w:name="List 5" w:uiPriority="0" w:qFormat="1"/>
    <w:lsdException w:name="Title" w:semiHidden="0" w:uiPriority="0" w:unhideWhenUsed="0" w:qFormat="1"/>
    <w:lsdException w:name="Default Paragraph Font" w:uiPriority="1"/>
    <w:lsdException w:name="Body Text" w:uiPriority="0" w:qFormat="1"/>
    <w:lsdException w:name="Body Text Indent" w:qFormat="1"/>
    <w:lsdException w:name="List Continue 2" w:semiHidden="0" w:uiPriority="0" w:unhideWhenUsed="0"/>
    <w:lsdException w:name="List Continue 3" w:semiHidden="0" w:uiPriority="0" w:unhideWhenUsed="0"/>
    <w:lsdException w:name="List Continue 4" w:semiHidden="0" w:uiPriority="0" w:unhideWhenUsed="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lock Text" w:uiPriority="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Normal Table" w:qFormat="1"/>
    <w:lsdException w:name="annotation subject" w:uiPriority="0"/>
    <w:lsdException w:name="Table Web 2" w:semiHidden="0" w:unhideWhenUsed="0"/>
    <w:lsdException w:name="Table Web 3" w:semiHidden="0" w:unhideWhenUsed="0"/>
    <w:lsdException w:name="Balloon Text" w:uiPriority="0" w:unhideWhenUsed="0"/>
    <w:lsdException w:name="Table Grid" w:semiHidden="0" w:uiPriority="0" w:unhideWhenUsed="0" w:qFormat="1"/>
    <w:lsdException w:name="Table Theme" w:semiHidden="0" w:unhideWhenUsed="0"/>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qFormat="1"/>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1"/>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lsdException w:name="Medium Shading 2 Accent 5" w:semiHidden="0" w:uiPriority="64" w:unhideWhenUsed="0"/>
    <w:lsdException w:name="Medium List 1 Accent 5" w:semiHidden="0" w:uiPriority="65" w:unhideWhenUsed="0" w:qFormat="1"/>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lsdException w:name="Medium Shading 2 Accent 6" w:semiHidden="0" w:uiPriority="64" w:unhideWhenUsed="0" w:qFormat="1"/>
    <w:lsdException w:name="Medium List 1 Accent 6" w:semiHidden="0" w:uiPriority="65" w:unhideWhenUsed="0"/>
    <w:lsdException w:name="Medium List 2 Accent 6" w:semiHidden="0" w:uiPriority="66" w:unhideWhenUsed="0" w:qFormat="1"/>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pPr>
      <w:widowControl w:val="0"/>
      <w:spacing w:after="100"/>
      <w:jc w:val="both"/>
    </w:pPr>
    <w:rPr>
      <w:rFonts w:ascii="Times New Roman" w:eastAsia="Times New Roman" w:hAnsi="Times New Roman" w:cs="Times New Roman"/>
      <w:color w:val="000000" w:themeColor="text1"/>
      <w:sz w:val="27"/>
      <w:szCs w:val="27"/>
      <w:lang w:val="nl-NL"/>
    </w:rPr>
  </w:style>
  <w:style w:type="paragraph" w:styleId="Heading1">
    <w:name w:val="heading 1"/>
    <w:basedOn w:val="Normal"/>
    <w:next w:val="Normal"/>
    <w:link w:val="Heading1Char"/>
    <w:uiPriority w:val="9"/>
    <w:qFormat/>
    <w:rsid w:val="00D32140"/>
    <w:pPr>
      <w:keepNext/>
      <w:spacing w:line="360" w:lineRule="auto"/>
      <w:ind w:left="720"/>
      <w:outlineLvl w:val="0"/>
    </w:pPr>
    <w:rPr>
      <w:rFonts w:ascii=".VnTime" w:hAnsi=".VnTime"/>
      <w:b/>
      <w:bCs/>
      <w:i/>
      <w:iCs/>
      <w:szCs w:val="28"/>
    </w:rPr>
  </w:style>
  <w:style w:type="paragraph" w:styleId="Heading2">
    <w:name w:val="heading 2"/>
    <w:basedOn w:val="Normal"/>
    <w:next w:val="Normal"/>
    <w:link w:val="Heading2Char1"/>
    <w:qFormat/>
    <w:rsid w:val="00D32140"/>
    <w:pPr>
      <w:keepNext/>
      <w:spacing w:before="60" w:after="40" w:line="360" w:lineRule="auto"/>
      <w:jc w:val="center"/>
      <w:outlineLvl w:val="1"/>
    </w:pPr>
    <w:rPr>
      <w:rFonts w:ascii=".VnTimeH" w:hAnsi=".VnTimeH"/>
      <w:b/>
      <w:bCs/>
      <w:szCs w:val="28"/>
    </w:rPr>
  </w:style>
  <w:style w:type="paragraph" w:styleId="Heading3">
    <w:name w:val="heading 3"/>
    <w:basedOn w:val="Normal"/>
    <w:next w:val="Normal"/>
    <w:link w:val="Heading3Char"/>
    <w:qFormat/>
    <w:rsid w:val="00D32140"/>
    <w:pPr>
      <w:keepNext/>
      <w:spacing w:before="60" w:line="312" w:lineRule="auto"/>
      <w:jc w:val="center"/>
      <w:outlineLvl w:val="2"/>
    </w:pPr>
    <w:rPr>
      <w:rFonts w:ascii=".VnTimeH" w:hAnsi=".VnTimeH"/>
      <w:b/>
      <w:bCs/>
      <w:sz w:val="26"/>
      <w:szCs w:val="28"/>
    </w:rPr>
  </w:style>
  <w:style w:type="paragraph" w:styleId="Heading4">
    <w:name w:val="heading 4"/>
    <w:basedOn w:val="Normal"/>
    <w:next w:val="Normal"/>
    <w:link w:val="Heading4Char"/>
    <w:qFormat/>
    <w:rsid w:val="00D32140"/>
    <w:pPr>
      <w:keepNext/>
      <w:spacing w:before="240" w:after="60"/>
      <w:outlineLvl w:val="3"/>
    </w:pPr>
    <w:rPr>
      <w:b/>
      <w:bCs/>
      <w:szCs w:val="28"/>
    </w:rPr>
  </w:style>
  <w:style w:type="paragraph" w:styleId="Heading5">
    <w:name w:val="heading 5"/>
    <w:basedOn w:val="Normal"/>
    <w:next w:val="Normal"/>
    <w:link w:val="Heading5Char"/>
    <w:qFormat/>
    <w:rsid w:val="00D32140"/>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D32140"/>
    <w:pPr>
      <w:keepNext/>
      <w:ind w:firstLine="720"/>
      <w:jc w:val="center"/>
      <w:outlineLvl w:val="5"/>
    </w:pPr>
    <w:rPr>
      <w:b/>
      <w:sz w:val="24"/>
    </w:rPr>
  </w:style>
  <w:style w:type="paragraph" w:styleId="Heading7">
    <w:name w:val="heading 7"/>
    <w:basedOn w:val="Normal"/>
    <w:next w:val="Normal"/>
    <w:link w:val="Heading7Char"/>
    <w:qFormat/>
    <w:rsid w:val="00D32140"/>
    <w:pPr>
      <w:keepNext/>
      <w:ind w:left="720"/>
      <w:outlineLvl w:val="6"/>
    </w:pPr>
    <w:rPr>
      <w:b/>
      <w:bCs/>
      <w:sz w:val="26"/>
      <w:szCs w:val="26"/>
    </w:rPr>
  </w:style>
  <w:style w:type="paragraph" w:styleId="Heading8">
    <w:name w:val="heading 8"/>
    <w:basedOn w:val="Normal"/>
    <w:next w:val="Normal"/>
    <w:link w:val="Heading8Char"/>
    <w:qFormat/>
    <w:rsid w:val="00D32140"/>
    <w:pPr>
      <w:keepNext/>
      <w:spacing w:after="120"/>
      <w:jc w:val="center"/>
      <w:outlineLvl w:val="7"/>
    </w:pPr>
    <w:rPr>
      <w:rFonts w:ascii=".VnTimeH" w:hAnsi=".VnTimeH"/>
      <w:b/>
      <w:sz w:val="32"/>
      <w:szCs w:val="20"/>
    </w:rPr>
  </w:style>
  <w:style w:type="paragraph" w:styleId="Heading9">
    <w:name w:val="heading 9"/>
    <w:basedOn w:val="Normal"/>
    <w:next w:val="Normal"/>
    <w:link w:val="Heading9Char"/>
    <w:qFormat/>
    <w:rsid w:val="00D32140"/>
    <w:pPr>
      <w:keepNext/>
      <w:spacing w:before="120" w:line="288" w:lineRule="auto"/>
      <w:outlineLvl w:val="8"/>
    </w:pPr>
    <w:rPr>
      <w:rFonts w:ascii=".VnHelvetIns" w:hAnsi=".VnHelvetIns"/>
      <w:bCs/>
      <w:iCs/>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32140"/>
    <w:rPr>
      <w:rFonts w:ascii="Tahoma" w:hAnsi="Tahoma" w:cs="Tahoma"/>
      <w:sz w:val="16"/>
      <w:szCs w:val="16"/>
    </w:rPr>
  </w:style>
  <w:style w:type="paragraph" w:styleId="BlockText">
    <w:name w:val="Block Text"/>
    <w:basedOn w:val="Normal"/>
    <w:qFormat/>
    <w:rsid w:val="00D32140"/>
    <w:pPr>
      <w:tabs>
        <w:tab w:val="left" w:pos="709"/>
      </w:tabs>
      <w:autoSpaceDE w:val="0"/>
      <w:autoSpaceDN w:val="0"/>
      <w:ind w:left="6521" w:right="-149" w:hanging="6521"/>
    </w:pPr>
    <w:rPr>
      <w:rFonts w:ascii=".VnTime" w:hAnsi=".VnTime" w:cs=".VnTime"/>
      <w:szCs w:val="28"/>
    </w:rPr>
  </w:style>
  <w:style w:type="paragraph" w:styleId="BodyText">
    <w:name w:val="Body Text"/>
    <w:basedOn w:val="Normal"/>
    <w:link w:val="BodyTextChar"/>
    <w:qFormat/>
    <w:rsid w:val="00D32140"/>
    <w:rPr>
      <w:rFonts w:ascii=".VnTime" w:hAnsi=".VnTime"/>
      <w:szCs w:val="28"/>
    </w:rPr>
  </w:style>
  <w:style w:type="paragraph" w:styleId="BodyText2">
    <w:name w:val="Body Text 2"/>
    <w:basedOn w:val="Normal"/>
    <w:link w:val="BodyText2Char"/>
    <w:qFormat/>
    <w:rsid w:val="00D32140"/>
    <w:pPr>
      <w:spacing w:line="360" w:lineRule="auto"/>
    </w:pPr>
    <w:rPr>
      <w:rFonts w:ascii=".VnTime" w:hAnsi=".VnTime"/>
      <w:b/>
      <w:bCs/>
      <w:szCs w:val="28"/>
    </w:rPr>
  </w:style>
  <w:style w:type="paragraph" w:styleId="BodyText3">
    <w:name w:val="Body Text 3"/>
    <w:basedOn w:val="Normal"/>
    <w:link w:val="BodyText3Char"/>
    <w:qFormat/>
    <w:rsid w:val="00D32140"/>
    <w:pPr>
      <w:spacing w:before="60" w:line="312" w:lineRule="auto"/>
    </w:pPr>
    <w:rPr>
      <w:rFonts w:ascii=".VnTime" w:hAnsi=".VnTime"/>
      <w:sz w:val="26"/>
      <w:szCs w:val="28"/>
    </w:rPr>
  </w:style>
  <w:style w:type="paragraph" w:styleId="BodyTextFirstIndent">
    <w:name w:val="Body Text First Indent"/>
    <w:basedOn w:val="BodyText"/>
    <w:link w:val="BodyTextFirstIndentChar"/>
    <w:autoRedefine/>
    <w:rsid w:val="00D32140"/>
    <w:pPr>
      <w:tabs>
        <w:tab w:val="left" w:pos="0"/>
      </w:tabs>
      <w:spacing w:after="120"/>
    </w:pPr>
    <w:rPr>
      <w:rFonts w:ascii="Times New Roman" w:hAnsi="Times New Roman"/>
    </w:rPr>
  </w:style>
  <w:style w:type="paragraph" w:styleId="BodyTextIndent">
    <w:name w:val="Body Text Indent"/>
    <w:basedOn w:val="Normal"/>
    <w:link w:val="BodyTextIndentChar"/>
    <w:uiPriority w:val="99"/>
    <w:qFormat/>
    <w:rsid w:val="00D32140"/>
    <w:pPr>
      <w:spacing w:before="60" w:line="360" w:lineRule="auto"/>
      <w:ind w:firstLine="720"/>
    </w:pPr>
    <w:rPr>
      <w:rFonts w:ascii=".VnTime" w:hAnsi=".VnTime"/>
      <w:b/>
      <w:bCs/>
      <w:i/>
      <w:iCs/>
      <w:szCs w:val="28"/>
    </w:rPr>
  </w:style>
  <w:style w:type="paragraph" w:styleId="BodyTextIndent2">
    <w:name w:val="Body Text Indent 2"/>
    <w:basedOn w:val="Normal"/>
    <w:link w:val="BodyTextIndent2Char"/>
    <w:qFormat/>
    <w:rsid w:val="00D32140"/>
    <w:pPr>
      <w:spacing w:line="360" w:lineRule="auto"/>
      <w:ind w:left="720"/>
    </w:pPr>
    <w:rPr>
      <w:rFonts w:ascii=".VnTime" w:hAnsi=".VnTime"/>
      <w:szCs w:val="28"/>
    </w:rPr>
  </w:style>
  <w:style w:type="paragraph" w:styleId="BodyTextIndent3">
    <w:name w:val="Body Text Indent 3"/>
    <w:basedOn w:val="Normal"/>
    <w:link w:val="BodyTextIndent3Char"/>
    <w:uiPriority w:val="99"/>
    <w:rsid w:val="00D32140"/>
    <w:pPr>
      <w:spacing w:after="120"/>
      <w:ind w:left="360"/>
    </w:pPr>
    <w:rPr>
      <w:rFonts w:ascii=".VnTime" w:hAnsi=".VnTime"/>
      <w:sz w:val="16"/>
      <w:szCs w:val="16"/>
    </w:rPr>
  </w:style>
  <w:style w:type="paragraph" w:styleId="Caption">
    <w:name w:val="caption"/>
    <w:basedOn w:val="Normal"/>
    <w:next w:val="Normal"/>
    <w:qFormat/>
    <w:rsid w:val="00D32140"/>
    <w:pPr>
      <w:keepNext/>
      <w:spacing w:before="120" w:after="120"/>
      <w:jc w:val="center"/>
    </w:pPr>
    <w:rPr>
      <w:rFonts w:ascii=".VnAvantH" w:hAnsi=".VnAvantH"/>
      <w:b/>
      <w:color w:val="000000"/>
      <w:spacing w:val="28"/>
      <w:sz w:val="23"/>
      <w:szCs w:val="20"/>
    </w:rPr>
  </w:style>
  <w:style w:type="character" w:styleId="CommentReference">
    <w:name w:val="annotation reference"/>
    <w:semiHidden/>
    <w:rsid w:val="00D32140"/>
    <w:rPr>
      <w:sz w:val="16"/>
      <w:szCs w:val="16"/>
    </w:rPr>
  </w:style>
  <w:style w:type="paragraph" w:styleId="CommentText">
    <w:name w:val="annotation text"/>
    <w:basedOn w:val="Normal"/>
    <w:link w:val="CommentTextChar"/>
    <w:semiHidden/>
    <w:qFormat/>
    <w:rsid w:val="00D32140"/>
    <w:rPr>
      <w:rFonts w:ascii="VnTime" w:hAnsi="VnTime"/>
      <w:snapToGrid w:val="0"/>
      <w:color w:val="0000FF"/>
      <w:sz w:val="20"/>
      <w:szCs w:val="20"/>
    </w:rPr>
  </w:style>
  <w:style w:type="paragraph" w:styleId="CommentSubject">
    <w:name w:val="annotation subject"/>
    <w:basedOn w:val="CommentText"/>
    <w:next w:val="CommentText"/>
    <w:link w:val="CommentSubjectChar"/>
    <w:semiHidden/>
    <w:rsid w:val="00D32140"/>
    <w:rPr>
      <w:rFonts w:ascii=".VnTime" w:hAnsi=".VnTime"/>
      <w:b/>
      <w:bCs/>
      <w:snapToGrid/>
      <w:color w:val="000000"/>
    </w:rPr>
  </w:style>
  <w:style w:type="paragraph" w:styleId="DocumentMap">
    <w:name w:val="Document Map"/>
    <w:basedOn w:val="Normal"/>
    <w:link w:val="DocumentMapChar"/>
    <w:semiHidden/>
    <w:qFormat/>
    <w:rsid w:val="00D32140"/>
    <w:pPr>
      <w:shd w:val="clear" w:color="auto" w:fill="000080"/>
      <w:autoSpaceDE w:val="0"/>
      <w:autoSpaceDN w:val="0"/>
    </w:pPr>
    <w:rPr>
      <w:rFonts w:ascii="Tahoma" w:hAnsi="Tahoma" w:cs="Tahoma"/>
      <w:color w:val="0000FF"/>
      <w:sz w:val="26"/>
      <w:szCs w:val="26"/>
    </w:rPr>
  </w:style>
  <w:style w:type="character" w:styleId="EndnoteReference">
    <w:name w:val="endnote reference"/>
    <w:semiHidden/>
    <w:qFormat/>
    <w:rsid w:val="00D32140"/>
    <w:rPr>
      <w:vertAlign w:val="superscript"/>
    </w:rPr>
  </w:style>
  <w:style w:type="paragraph" w:styleId="EndnoteText">
    <w:name w:val="endnote text"/>
    <w:basedOn w:val="Normal"/>
    <w:link w:val="EndnoteTextChar"/>
    <w:semiHidden/>
    <w:qFormat/>
    <w:rsid w:val="00D32140"/>
    <w:pPr>
      <w:overflowPunct w:val="0"/>
      <w:autoSpaceDE w:val="0"/>
      <w:autoSpaceDN w:val="0"/>
      <w:adjustRightInd w:val="0"/>
      <w:spacing w:after="120"/>
      <w:ind w:firstLine="567"/>
      <w:textAlignment w:val="baseline"/>
    </w:pPr>
    <w:rPr>
      <w:rFonts w:ascii=".VnTime" w:hAnsi=".VnTime" w:cs=".VnTime"/>
      <w:color w:val="0000FF"/>
      <w:sz w:val="20"/>
      <w:szCs w:val="20"/>
    </w:rPr>
  </w:style>
  <w:style w:type="character" w:styleId="FollowedHyperlink">
    <w:name w:val="FollowedHyperlink"/>
    <w:rsid w:val="00D32140"/>
    <w:rPr>
      <w:color w:val="800080"/>
      <w:u w:val="single"/>
    </w:rPr>
  </w:style>
  <w:style w:type="paragraph" w:styleId="Footer">
    <w:name w:val="footer"/>
    <w:basedOn w:val="Normal"/>
    <w:link w:val="FooterChar"/>
    <w:uiPriority w:val="99"/>
    <w:rsid w:val="00D32140"/>
    <w:pPr>
      <w:tabs>
        <w:tab w:val="center" w:pos="4320"/>
        <w:tab w:val="right" w:pos="8640"/>
      </w:tabs>
    </w:pPr>
    <w:rPr>
      <w:color w:val="0000FF"/>
      <w:szCs w:val="28"/>
    </w:rPr>
  </w:style>
  <w:style w:type="character" w:styleId="FootnoteReference">
    <w:name w:val="footnote reference"/>
    <w:semiHidden/>
    <w:qFormat/>
    <w:rsid w:val="00D32140"/>
    <w:rPr>
      <w:vertAlign w:val="superscript"/>
    </w:rPr>
  </w:style>
  <w:style w:type="paragraph" w:styleId="FootnoteText">
    <w:name w:val="footnote text"/>
    <w:basedOn w:val="Normal"/>
    <w:link w:val="FootnoteTextChar"/>
    <w:semiHidden/>
    <w:qFormat/>
    <w:rsid w:val="00D32140"/>
    <w:rPr>
      <w:sz w:val="20"/>
      <w:szCs w:val="20"/>
    </w:rPr>
  </w:style>
  <w:style w:type="paragraph" w:styleId="Header">
    <w:name w:val="header"/>
    <w:basedOn w:val="Normal"/>
    <w:link w:val="HeaderChar"/>
    <w:uiPriority w:val="99"/>
    <w:rsid w:val="00D32140"/>
    <w:pPr>
      <w:tabs>
        <w:tab w:val="center" w:pos="4320"/>
        <w:tab w:val="right" w:pos="8640"/>
      </w:tabs>
    </w:pPr>
    <w:rPr>
      <w:color w:val="0000FF"/>
      <w:szCs w:val="28"/>
    </w:rPr>
  </w:style>
  <w:style w:type="character" w:styleId="Hyperlink">
    <w:name w:val="Hyperlink"/>
    <w:qFormat/>
    <w:rsid w:val="00D32140"/>
    <w:rPr>
      <w:color w:val="0000FF"/>
      <w:u w:val="single"/>
    </w:rPr>
  </w:style>
  <w:style w:type="paragraph" w:styleId="Index1">
    <w:name w:val="index 1"/>
    <w:basedOn w:val="Normal"/>
    <w:next w:val="Normal"/>
    <w:autoRedefine/>
    <w:semiHidden/>
    <w:qFormat/>
    <w:rsid w:val="00D32140"/>
    <w:pPr>
      <w:overflowPunct w:val="0"/>
      <w:autoSpaceDE w:val="0"/>
      <w:autoSpaceDN w:val="0"/>
      <w:adjustRightInd w:val="0"/>
      <w:spacing w:after="120"/>
      <w:ind w:left="240" w:hanging="240"/>
      <w:textAlignment w:val="baseline"/>
    </w:pPr>
    <w:rPr>
      <w:rFonts w:ascii=".VnCentury Schoolbook" w:hAnsi=".VnCentury Schoolbook" w:cs=".VnTime"/>
      <w:color w:val="000000"/>
      <w:sz w:val="22"/>
      <w:szCs w:val="22"/>
    </w:rPr>
  </w:style>
  <w:style w:type="paragraph" w:styleId="List">
    <w:name w:val="List"/>
    <w:basedOn w:val="Normal"/>
    <w:qFormat/>
    <w:rsid w:val="00D32140"/>
    <w:pPr>
      <w:overflowPunct w:val="0"/>
      <w:autoSpaceDE w:val="0"/>
      <w:autoSpaceDN w:val="0"/>
      <w:adjustRightInd w:val="0"/>
      <w:spacing w:after="120"/>
      <w:ind w:left="283" w:hanging="283"/>
      <w:textAlignment w:val="baseline"/>
    </w:pPr>
    <w:rPr>
      <w:rFonts w:ascii=".VnTime" w:hAnsi=".VnTime" w:cs=".VnTime"/>
      <w:color w:val="0000FF"/>
      <w:sz w:val="24"/>
    </w:rPr>
  </w:style>
  <w:style w:type="paragraph" w:styleId="List2">
    <w:name w:val="List 2"/>
    <w:basedOn w:val="Normal"/>
    <w:qFormat/>
    <w:rsid w:val="00D32140"/>
    <w:pPr>
      <w:overflowPunct w:val="0"/>
      <w:autoSpaceDE w:val="0"/>
      <w:autoSpaceDN w:val="0"/>
      <w:adjustRightInd w:val="0"/>
      <w:spacing w:after="120"/>
      <w:ind w:left="566" w:hanging="283"/>
      <w:textAlignment w:val="baseline"/>
    </w:pPr>
    <w:rPr>
      <w:rFonts w:ascii=".VnTime" w:hAnsi=".VnTime" w:cs=".VnTime"/>
      <w:color w:val="0000FF"/>
      <w:sz w:val="24"/>
    </w:rPr>
  </w:style>
  <w:style w:type="paragraph" w:styleId="List3">
    <w:name w:val="List 3"/>
    <w:basedOn w:val="Normal"/>
    <w:qFormat/>
    <w:rsid w:val="00D32140"/>
    <w:pPr>
      <w:overflowPunct w:val="0"/>
      <w:autoSpaceDE w:val="0"/>
      <w:autoSpaceDN w:val="0"/>
      <w:adjustRightInd w:val="0"/>
      <w:spacing w:after="120"/>
      <w:ind w:left="849" w:hanging="283"/>
      <w:textAlignment w:val="baseline"/>
    </w:pPr>
    <w:rPr>
      <w:rFonts w:ascii=".VnTime" w:hAnsi=".VnTime" w:cs=".VnTime"/>
      <w:color w:val="0000FF"/>
      <w:sz w:val="24"/>
    </w:rPr>
  </w:style>
  <w:style w:type="paragraph" w:styleId="List4">
    <w:name w:val="List 4"/>
    <w:basedOn w:val="Normal"/>
    <w:qFormat/>
    <w:rsid w:val="00D32140"/>
    <w:pPr>
      <w:overflowPunct w:val="0"/>
      <w:autoSpaceDE w:val="0"/>
      <w:autoSpaceDN w:val="0"/>
      <w:adjustRightInd w:val="0"/>
      <w:spacing w:after="120"/>
      <w:ind w:left="1132" w:hanging="283"/>
      <w:textAlignment w:val="baseline"/>
    </w:pPr>
    <w:rPr>
      <w:rFonts w:ascii=".VnTime" w:hAnsi=".VnTime" w:cs=".VnTime"/>
      <w:color w:val="0000FF"/>
      <w:sz w:val="24"/>
    </w:rPr>
  </w:style>
  <w:style w:type="paragraph" w:styleId="List5">
    <w:name w:val="List 5"/>
    <w:basedOn w:val="Normal"/>
    <w:qFormat/>
    <w:rsid w:val="00D32140"/>
    <w:pPr>
      <w:overflowPunct w:val="0"/>
      <w:autoSpaceDE w:val="0"/>
      <w:autoSpaceDN w:val="0"/>
      <w:adjustRightInd w:val="0"/>
      <w:spacing w:after="120"/>
      <w:ind w:left="1415" w:hanging="283"/>
      <w:textAlignment w:val="baseline"/>
    </w:pPr>
    <w:rPr>
      <w:rFonts w:ascii=".VnTime" w:hAnsi=".VnTime" w:cs=".VnTime"/>
      <w:color w:val="0000FF"/>
      <w:sz w:val="24"/>
    </w:rPr>
  </w:style>
  <w:style w:type="paragraph" w:styleId="ListBullet">
    <w:name w:val="List Bullet"/>
    <w:basedOn w:val="Normal"/>
    <w:autoRedefine/>
    <w:rsid w:val="00D32140"/>
    <w:pPr>
      <w:numPr>
        <w:numId w:val="1"/>
      </w:numPr>
      <w:spacing w:before="80" w:after="80"/>
    </w:pPr>
    <w:rPr>
      <w:rFonts w:ascii=".VnTime" w:hAnsi=".VnTime"/>
      <w:sz w:val="26"/>
    </w:rPr>
  </w:style>
  <w:style w:type="paragraph" w:styleId="ListContinue2">
    <w:name w:val="List Continue 2"/>
    <w:basedOn w:val="Normal"/>
    <w:rsid w:val="00D32140"/>
    <w:pPr>
      <w:autoSpaceDE w:val="0"/>
      <w:autoSpaceDN w:val="0"/>
      <w:spacing w:after="120"/>
      <w:ind w:left="566"/>
    </w:pPr>
    <w:rPr>
      <w:rFonts w:ascii=".VnTime" w:hAnsi=".VnTime"/>
      <w:szCs w:val="28"/>
    </w:rPr>
  </w:style>
  <w:style w:type="paragraph" w:styleId="ListContinue3">
    <w:name w:val="List Continue 3"/>
    <w:basedOn w:val="Normal"/>
    <w:rsid w:val="00D32140"/>
    <w:pPr>
      <w:autoSpaceDE w:val="0"/>
      <w:autoSpaceDN w:val="0"/>
      <w:spacing w:after="120"/>
      <w:ind w:left="849"/>
    </w:pPr>
    <w:rPr>
      <w:rFonts w:ascii=".VnTime" w:hAnsi=".VnTime"/>
      <w:szCs w:val="28"/>
    </w:rPr>
  </w:style>
  <w:style w:type="paragraph" w:styleId="ListContinue4">
    <w:name w:val="List Continue 4"/>
    <w:basedOn w:val="Normal"/>
    <w:rsid w:val="00D32140"/>
    <w:pPr>
      <w:autoSpaceDE w:val="0"/>
      <w:autoSpaceDN w:val="0"/>
      <w:spacing w:after="120"/>
      <w:ind w:left="1132"/>
    </w:pPr>
    <w:rPr>
      <w:rFonts w:ascii=".VnTime" w:hAnsi=".VnTime"/>
      <w:szCs w:val="28"/>
    </w:rPr>
  </w:style>
  <w:style w:type="paragraph" w:styleId="NormalWeb">
    <w:name w:val="Normal (Web)"/>
    <w:basedOn w:val="Normal"/>
    <w:qFormat/>
    <w:rsid w:val="00D32140"/>
    <w:pPr>
      <w:spacing w:before="100" w:beforeAutospacing="1" w:afterAutospacing="1"/>
    </w:pPr>
    <w:rPr>
      <w:sz w:val="24"/>
    </w:rPr>
  </w:style>
  <w:style w:type="character" w:styleId="PageNumber">
    <w:name w:val="page number"/>
    <w:basedOn w:val="DefaultParagraphFont"/>
    <w:qFormat/>
    <w:rsid w:val="00D32140"/>
  </w:style>
  <w:style w:type="paragraph" w:styleId="PlainText">
    <w:name w:val="Plain Text"/>
    <w:basedOn w:val="Normal"/>
    <w:link w:val="PlainTextChar"/>
    <w:qFormat/>
    <w:rsid w:val="00D32140"/>
    <w:rPr>
      <w:rFonts w:ascii="Courier New" w:hAnsi="Courier New"/>
      <w:sz w:val="20"/>
      <w:szCs w:val="20"/>
    </w:rPr>
  </w:style>
  <w:style w:type="paragraph" w:styleId="Subtitle">
    <w:name w:val="Subtitle"/>
    <w:basedOn w:val="Normal"/>
    <w:link w:val="SubtitleChar"/>
    <w:qFormat/>
    <w:rsid w:val="00D32140"/>
    <w:pPr>
      <w:jc w:val="center"/>
    </w:pPr>
    <w:rPr>
      <w:rFonts w:ascii=".VnTimeH" w:hAnsi=".VnTimeH"/>
      <w:b/>
      <w:bCs/>
      <w:sz w:val="30"/>
      <w:szCs w:val="28"/>
    </w:rPr>
  </w:style>
  <w:style w:type="table" w:styleId="TableGrid">
    <w:name w:val="Table Grid"/>
    <w:basedOn w:val="TableNormal"/>
    <w:qFormat/>
    <w:rsid w:val="00D3214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qFormat/>
    <w:rsid w:val="00D32140"/>
    <w:pPr>
      <w:overflowPunct w:val="0"/>
      <w:autoSpaceDE w:val="0"/>
      <w:autoSpaceDN w:val="0"/>
      <w:adjustRightInd w:val="0"/>
      <w:spacing w:after="120"/>
      <w:ind w:left="480" w:hanging="480"/>
      <w:textAlignment w:val="baseline"/>
    </w:pPr>
    <w:rPr>
      <w:rFonts w:ascii=".VnTimeH" w:hAnsi=".VnTimeH"/>
      <w:color w:val="0000FF"/>
      <w:sz w:val="24"/>
    </w:rPr>
  </w:style>
  <w:style w:type="paragraph" w:styleId="Title">
    <w:name w:val="Title"/>
    <w:basedOn w:val="Normal"/>
    <w:link w:val="TitleChar"/>
    <w:qFormat/>
    <w:rsid w:val="00D32140"/>
    <w:pPr>
      <w:jc w:val="center"/>
    </w:pPr>
    <w:rPr>
      <w:rFonts w:ascii=".VnTimeH" w:hAnsi=".VnTimeH"/>
      <w:b/>
      <w:bCs/>
      <w:sz w:val="26"/>
      <w:szCs w:val="28"/>
    </w:rPr>
  </w:style>
  <w:style w:type="paragraph" w:styleId="TOC1">
    <w:name w:val="toc 1"/>
    <w:basedOn w:val="Normal"/>
    <w:next w:val="Normal"/>
    <w:autoRedefine/>
    <w:rsid w:val="00D32140"/>
    <w:pPr>
      <w:spacing w:before="80" w:after="80"/>
      <w:ind w:firstLine="397"/>
    </w:pPr>
    <w:rPr>
      <w:rFonts w:ascii=".VnTime" w:hAnsi=".VnTime"/>
      <w:sz w:val="26"/>
    </w:rPr>
  </w:style>
  <w:style w:type="paragraph" w:styleId="TOC2">
    <w:name w:val="toc 2"/>
    <w:basedOn w:val="Normal"/>
    <w:next w:val="Normal"/>
    <w:autoRedefine/>
    <w:rsid w:val="00D32140"/>
    <w:pPr>
      <w:tabs>
        <w:tab w:val="right" w:pos="7647"/>
      </w:tabs>
      <w:spacing w:before="80" w:after="80"/>
      <w:ind w:right="567"/>
    </w:pPr>
    <w:rPr>
      <w:rFonts w:ascii=".VnTime" w:hAnsi=".VnTime"/>
      <w:b/>
      <w:bCs/>
      <w:sz w:val="26"/>
      <w:szCs w:val="50"/>
    </w:rPr>
  </w:style>
  <w:style w:type="paragraph" w:styleId="TOC3">
    <w:name w:val="toc 3"/>
    <w:basedOn w:val="Normal"/>
    <w:next w:val="Normal"/>
    <w:autoRedefine/>
    <w:rsid w:val="00D32140"/>
    <w:pPr>
      <w:spacing w:before="80" w:after="80"/>
      <w:ind w:left="520" w:firstLine="397"/>
    </w:pPr>
    <w:rPr>
      <w:rFonts w:ascii=".VnTime" w:hAnsi=".VnTime"/>
      <w:sz w:val="26"/>
    </w:rPr>
  </w:style>
  <w:style w:type="paragraph" w:styleId="TOC4">
    <w:name w:val="toc 4"/>
    <w:basedOn w:val="Normal"/>
    <w:next w:val="Normal"/>
    <w:autoRedefine/>
    <w:rsid w:val="00D32140"/>
    <w:pPr>
      <w:tabs>
        <w:tab w:val="right" w:pos="7647"/>
      </w:tabs>
      <w:spacing w:before="40" w:after="40"/>
      <w:ind w:left="590" w:right="567"/>
    </w:pPr>
    <w:rPr>
      <w:rFonts w:ascii=".VnTimeH" w:hAnsi=".VnTimeH"/>
      <w:sz w:val="26"/>
    </w:rPr>
  </w:style>
  <w:style w:type="paragraph" w:styleId="TOC5">
    <w:name w:val="toc 5"/>
    <w:basedOn w:val="Normal"/>
    <w:next w:val="Normal"/>
    <w:autoRedefine/>
    <w:rsid w:val="00D32140"/>
    <w:pPr>
      <w:tabs>
        <w:tab w:val="right" w:pos="7647"/>
      </w:tabs>
      <w:spacing w:before="80" w:after="80"/>
      <w:ind w:left="910"/>
    </w:pPr>
    <w:rPr>
      <w:rFonts w:ascii=".VnTime" w:hAnsi=".VnTime"/>
      <w:sz w:val="26"/>
    </w:rPr>
  </w:style>
  <w:style w:type="paragraph" w:styleId="TOC6">
    <w:name w:val="toc 6"/>
    <w:basedOn w:val="Normal"/>
    <w:next w:val="Normal"/>
    <w:autoRedefine/>
    <w:rsid w:val="00D32140"/>
    <w:pPr>
      <w:spacing w:before="80" w:after="80"/>
      <w:ind w:left="1300" w:firstLine="397"/>
    </w:pPr>
    <w:rPr>
      <w:rFonts w:ascii=".VnTime" w:hAnsi=".VnTime"/>
      <w:sz w:val="26"/>
    </w:rPr>
  </w:style>
  <w:style w:type="paragraph" w:styleId="TOC7">
    <w:name w:val="toc 7"/>
    <w:basedOn w:val="Normal"/>
    <w:next w:val="Normal"/>
    <w:autoRedefine/>
    <w:rsid w:val="00D32140"/>
    <w:pPr>
      <w:spacing w:before="80" w:after="80"/>
      <w:ind w:left="1560" w:firstLine="397"/>
    </w:pPr>
    <w:rPr>
      <w:rFonts w:ascii=".VnTime" w:hAnsi=".VnTime"/>
      <w:sz w:val="26"/>
    </w:rPr>
  </w:style>
  <w:style w:type="paragraph" w:styleId="TOC8">
    <w:name w:val="toc 8"/>
    <w:basedOn w:val="Normal"/>
    <w:next w:val="Normal"/>
    <w:autoRedefine/>
    <w:rsid w:val="00D32140"/>
    <w:pPr>
      <w:spacing w:before="80" w:after="80"/>
      <w:ind w:left="1820" w:firstLine="397"/>
    </w:pPr>
    <w:rPr>
      <w:rFonts w:ascii=".VnTime" w:hAnsi=".VnTime"/>
      <w:sz w:val="26"/>
    </w:rPr>
  </w:style>
  <w:style w:type="paragraph" w:styleId="TOC9">
    <w:name w:val="toc 9"/>
    <w:basedOn w:val="Normal"/>
    <w:next w:val="Normal"/>
    <w:autoRedefine/>
    <w:rsid w:val="00D32140"/>
    <w:pPr>
      <w:spacing w:before="80" w:after="80"/>
      <w:ind w:left="2080" w:firstLine="397"/>
    </w:pPr>
    <w:rPr>
      <w:rFonts w:ascii=".VnTime" w:hAnsi=".VnTime"/>
      <w:sz w:val="26"/>
    </w:rPr>
  </w:style>
  <w:style w:type="character" w:customStyle="1" w:styleId="FooterChar">
    <w:name w:val="Footer Char"/>
    <w:basedOn w:val="DefaultParagraphFont"/>
    <w:link w:val="Footer"/>
    <w:uiPriority w:val="99"/>
    <w:rsid w:val="00D32140"/>
    <w:rPr>
      <w:rFonts w:ascii="Times New Roman" w:eastAsia="Times New Roman" w:hAnsi="Times New Roman" w:cs="Times New Roman"/>
      <w:color w:val="0000FF"/>
      <w:sz w:val="28"/>
      <w:szCs w:val="28"/>
    </w:rPr>
  </w:style>
  <w:style w:type="character" w:customStyle="1" w:styleId="HeaderChar">
    <w:name w:val="Header Char"/>
    <w:basedOn w:val="DefaultParagraphFont"/>
    <w:link w:val="Header"/>
    <w:uiPriority w:val="99"/>
    <w:rsid w:val="00D32140"/>
    <w:rPr>
      <w:rFonts w:ascii="Times New Roman" w:eastAsia="Times New Roman" w:hAnsi="Times New Roman" w:cs="Times New Roman"/>
      <w:color w:val="0000FF"/>
      <w:sz w:val="28"/>
      <w:szCs w:val="28"/>
    </w:rPr>
  </w:style>
  <w:style w:type="paragraph" w:customStyle="1" w:styleId="2dongcach">
    <w:name w:val="2 dong cach"/>
    <w:basedOn w:val="Normal"/>
    <w:rsid w:val="00D32140"/>
    <w:pPr>
      <w:overflowPunct w:val="0"/>
      <w:adjustRightInd w:val="0"/>
      <w:jc w:val="center"/>
    </w:pPr>
    <w:rPr>
      <w:rFonts w:ascii=".VnCentury Schoolbook" w:hAnsi=".VnCentury Schoolbook"/>
      <w:bCs/>
      <w:color w:val="000000"/>
      <w:sz w:val="22"/>
      <w:szCs w:val="22"/>
    </w:rPr>
  </w:style>
  <w:style w:type="character" w:customStyle="1" w:styleId="Heading1Char">
    <w:name w:val="Heading 1 Char"/>
    <w:basedOn w:val="DefaultParagraphFont"/>
    <w:link w:val="Heading1"/>
    <w:uiPriority w:val="9"/>
    <w:rsid w:val="00D32140"/>
    <w:rPr>
      <w:rFonts w:ascii=".VnTime" w:eastAsia="Times New Roman" w:hAnsi=".VnTime" w:cs="Times New Roman"/>
      <w:b/>
      <w:bCs/>
      <w:i/>
      <w:iCs/>
      <w:sz w:val="28"/>
      <w:szCs w:val="28"/>
    </w:rPr>
  </w:style>
  <w:style w:type="character" w:customStyle="1" w:styleId="Heading2Char">
    <w:name w:val="Heading 2 Char"/>
    <w:basedOn w:val="DefaultParagraphFont"/>
    <w:uiPriority w:val="9"/>
    <w:semiHidden/>
    <w:rsid w:val="00D321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32140"/>
    <w:rPr>
      <w:rFonts w:ascii=".VnTimeH" w:eastAsia="Times New Roman" w:hAnsi=".VnTimeH" w:cs="Times New Roman"/>
      <w:b/>
      <w:bCs/>
      <w:sz w:val="26"/>
      <w:szCs w:val="28"/>
    </w:rPr>
  </w:style>
  <w:style w:type="character" w:customStyle="1" w:styleId="Heading4Char">
    <w:name w:val="Heading 4 Char"/>
    <w:basedOn w:val="DefaultParagraphFont"/>
    <w:link w:val="Heading4"/>
    <w:rsid w:val="00D3214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32140"/>
    <w:rPr>
      <w:rFonts w:ascii=".VnTime" w:eastAsia="Times New Roman" w:hAnsi=".VnTime" w:cs="Times New Roman"/>
      <w:b/>
      <w:bCs/>
      <w:i/>
      <w:iCs/>
      <w:sz w:val="26"/>
      <w:szCs w:val="26"/>
    </w:rPr>
  </w:style>
  <w:style w:type="character" w:customStyle="1" w:styleId="Heading6Char">
    <w:name w:val="Heading 6 Char"/>
    <w:basedOn w:val="DefaultParagraphFont"/>
    <w:link w:val="Heading6"/>
    <w:qFormat/>
    <w:rsid w:val="00D32140"/>
    <w:rPr>
      <w:rFonts w:ascii="Times New Roman" w:eastAsia="Times New Roman" w:hAnsi="Times New Roman" w:cs="Times New Roman"/>
      <w:b/>
      <w:sz w:val="24"/>
      <w:szCs w:val="24"/>
      <w:lang w:val="nl-NL"/>
    </w:rPr>
  </w:style>
  <w:style w:type="character" w:customStyle="1" w:styleId="Heading7Char">
    <w:name w:val="Heading 7 Char"/>
    <w:basedOn w:val="DefaultParagraphFont"/>
    <w:link w:val="Heading7"/>
    <w:rsid w:val="00D32140"/>
    <w:rPr>
      <w:rFonts w:ascii="Times New Roman" w:eastAsia="Times New Roman" w:hAnsi="Times New Roman" w:cs="Times New Roman"/>
      <w:b/>
      <w:bCs/>
      <w:sz w:val="26"/>
      <w:szCs w:val="26"/>
      <w:lang w:val="nl-NL"/>
    </w:rPr>
  </w:style>
  <w:style w:type="character" w:customStyle="1" w:styleId="Heading8Char">
    <w:name w:val="Heading 8 Char"/>
    <w:basedOn w:val="DefaultParagraphFont"/>
    <w:link w:val="Heading8"/>
    <w:qFormat/>
    <w:rsid w:val="00D32140"/>
    <w:rPr>
      <w:rFonts w:ascii=".VnTimeH" w:eastAsia="Times New Roman" w:hAnsi=".VnTimeH" w:cs="Times New Roman"/>
      <w:b/>
      <w:sz w:val="32"/>
      <w:szCs w:val="20"/>
    </w:rPr>
  </w:style>
  <w:style w:type="character" w:customStyle="1" w:styleId="Heading9Char">
    <w:name w:val="Heading 9 Char"/>
    <w:basedOn w:val="DefaultParagraphFont"/>
    <w:link w:val="Heading9"/>
    <w:rsid w:val="00D32140"/>
    <w:rPr>
      <w:rFonts w:ascii=".VnHelvetIns" w:eastAsia="Times New Roman" w:hAnsi=".VnHelvetIns" w:cs="Times New Roman"/>
      <w:bCs/>
      <w:iCs/>
      <w:color w:val="000000"/>
      <w:sz w:val="26"/>
      <w:szCs w:val="20"/>
    </w:rPr>
  </w:style>
  <w:style w:type="character" w:customStyle="1" w:styleId="BodyTextChar">
    <w:name w:val="Body Text Char"/>
    <w:basedOn w:val="DefaultParagraphFont"/>
    <w:link w:val="BodyText"/>
    <w:qFormat/>
    <w:rsid w:val="00D32140"/>
    <w:rPr>
      <w:rFonts w:ascii=".VnTime" w:eastAsia="Times New Roman" w:hAnsi=".VnTime" w:cs="Times New Roman"/>
      <w:sz w:val="28"/>
      <w:szCs w:val="28"/>
    </w:rPr>
  </w:style>
  <w:style w:type="character" w:customStyle="1" w:styleId="TitleChar">
    <w:name w:val="Title Char"/>
    <w:basedOn w:val="DefaultParagraphFont"/>
    <w:link w:val="Title"/>
    <w:rsid w:val="00D32140"/>
    <w:rPr>
      <w:rFonts w:ascii=".VnTimeH" w:eastAsia="Times New Roman" w:hAnsi=".VnTimeH" w:cs="Times New Roman"/>
      <w:b/>
      <w:bCs/>
      <w:sz w:val="26"/>
      <w:szCs w:val="28"/>
    </w:rPr>
  </w:style>
  <w:style w:type="character" w:customStyle="1" w:styleId="SubtitleChar">
    <w:name w:val="Subtitle Char"/>
    <w:basedOn w:val="DefaultParagraphFont"/>
    <w:link w:val="Subtitle"/>
    <w:qFormat/>
    <w:rsid w:val="00D32140"/>
    <w:rPr>
      <w:rFonts w:ascii=".VnTimeH" w:eastAsia="Times New Roman" w:hAnsi=".VnTimeH" w:cs="Times New Roman"/>
      <w:b/>
      <w:bCs/>
      <w:sz w:val="30"/>
      <w:szCs w:val="28"/>
    </w:rPr>
  </w:style>
  <w:style w:type="character" w:customStyle="1" w:styleId="BodyText2Char">
    <w:name w:val="Body Text 2 Char"/>
    <w:basedOn w:val="DefaultParagraphFont"/>
    <w:link w:val="BodyText2"/>
    <w:qFormat/>
    <w:rsid w:val="00D32140"/>
    <w:rPr>
      <w:rFonts w:ascii=".VnTime" w:eastAsia="Times New Roman" w:hAnsi=".VnTime" w:cs="Times New Roman"/>
      <w:b/>
      <w:bCs/>
      <w:sz w:val="28"/>
      <w:szCs w:val="28"/>
    </w:rPr>
  </w:style>
  <w:style w:type="character" w:customStyle="1" w:styleId="BodyText3Char">
    <w:name w:val="Body Text 3 Char"/>
    <w:basedOn w:val="DefaultParagraphFont"/>
    <w:link w:val="BodyText3"/>
    <w:rsid w:val="00D32140"/>
    <w:rPr>
      <w:rFonts w:ascii=".VnTime" w:eastAsia="Times New Roman" w:hAnsi=".VnTime" w:cs="Times New Roman"/>
      <w:sz w:val="26"/>
      <w:szCs w:val="28"/>
    </w:rPr>
  </w:style>
  <w:style w:type="character" w:customStyle="1" w:styleId="BodyTextIndentChar">
    <w:name w:val="Body Text Indent Char"/>
    <w:basedOn w:val="DefaultParagraphFont"/>
    <w:link w:val="BodyTextIndent"/>
    <w:uiPriority w:val="99"/>
    <w:rsid w:val="00D32140"/>
    <w:rPr>
      <w:rFonts w:ascii=".VnTime" w:eastAsia="Times New Roman" w:hAnsi=".VnTime" w:cs="Times New Roman"/>
      <w:b/>
      <w:bCs/>
      <w:i/>
      <w:iCs/>
      <w:sz w:val="28"/>
      <w:szCs w:val="28"/>
    </w:rPr>
  </w:style>
  <w:style w:type="character" w:customStyle="1" w:styleId="BodyTextIndent3Char">
    <w:name w:val="Body Text Indent 3 Char"/>
    <w:basedOn w:val="DefaultParagraphFont"/>
    <w:link w:val="BodyTextIndent3"/>
    <w:uiPriority w:val="99"/>
    <w:qFormat/>
    <w:rsid w:val="00D32140"/>
    <w:rPr>
      <w:rFonts w:ascii=".VnTime" w:eastAsia="Times New Roman" w:hAnsi=".VnTime" w:cs="Times New Roman"/>
      <w:sz w:val="16"/>
      <w:szCs w:val="16"/>
    </w:rPr>
  </w:style>
  <w:style w:type="character" w:customStyle="1" w:styleId="BodyTextIndent2Char">
    <w:name w:val="Body Text Indent 2 Char"/>
    <w:basedOn w:val="DefaultParagraphFont"/>
    <w:link w:val="BodyTextIndent2"/>
    <w:rsid w:val="00D32140"/>
    <w:rPr>
      <w:rFonts w:ascii=".VnTime" w:eastAsia="Times New Roman" w:hAnsi=".VnTime" w:cs="Times New Roman"/>
      <w:sz w:val="28"/>
      <w:szCs w:val="28"/>
    </w:rPr>
  </w:style>
  <w:style w:type="character" w:customStyle="1" w:styleId="BalloonTextChar">
    <w:name w:val="Balloon Text Char"/>
    <w:basedOn w:val="DefaultParagraphFont"/>
    <w:link w:val="BalloonText"/>
    <w:semiHidden/>
    <w:qFormat/>
    <w:rsid w:val="00D32140"/>
    <w:rPr>
      <w:rFonts w:ascii="Tahoma" w:eastAsia="Times New Roman" w:hAnsi="Tahoma" w:cs="Tahoma"/>
      <w:sz w:val="16"/>
      <w:szCs w:val="16"/>
    </w:rPr>
  </w:style>
  <w:style w:type="paragraph" w:customStyle="1" w:styleId="nCharCharCharChar">
    <w:name w:val="n Char Char Char Char"/>
    <w:basedOn w:val="Normal"/>
    <w:link w:val="nCharCharCharCharChar"/>
    <w:rsid w:val="00D32140"/>
    <w:pPr>
      <w:spacing w:before="60" w:after="60" w:line="264" w:lineRule="auto"/>
      <w:ind w:left="1928" w:hanging="1361"/>
    </w:pPr>
    <w:rPr>
      <w:rFonts w:ascii=".VnCentury Schoolbook" w:hAnsi=".VnCentury Schoolbook"/>
      <w:color w:val="000000"/>
      <w:sz w:val="22"/>
      <w:szCs w:val="22"/>
    </w:rPr>
  </w:style>
  <w:style w:type="character" w:customStyle="1" w:styleId="nCharCharCharCharChar">
    <w:name w:val="n Char Char Char Char Char"/>
    <w:link w:val="nCharCharCharChar"/>
    <w:rsid w:val="00D32140"/>
    <w:rPr>
      <w:rFonts w:ascii=".VnCentury Schoolbook" w:eastAsia="Times New Roman" w:hAnsi=".VnCentury Schoolbook" w:cs="Times New Roman"/>
      <w:color w:val="000000"/>
    </w:rPr>
  </w:style>
  <w:style w:type="paragraph" w:customStyle="1" w:styleId="1chinhtrangCharCharChar">
    <w:name w:val="1 chinh trang Char Char Char"/>
    <w:basedOn w:val="Normal"/>
    <w:link w:val="1chinhtrangCharCharCharChar"/>
    <w:rsid w:val="00D32140"/>
    <w:pPr>
      <w:spacing w:before="60" w:after="60" w:line="264" w:lineRule="auto"/>
      <w:ind w:firstLine="567"/>
    </w:pPr>
    <w:rPr>
      <w:rFonts w:ascii=".VnCentury Schoolbook" w:hAnsi=".VnCentury Schoolbook"/>
      <w:color w:val="000000"/>
      <w:sz w:val="22"/>
      <w:szCs w:val="22"/>
    </w:rPr>
  </w:style>
  <w:style w:type="paragraph" w:customStyle="1" w:styleId="coCharCharCharChar">
    <w:name w:val="co Char Char Char Char"/>
    <w:basedOn w:val="Normal"/>
    <w:link w:val="coCharCharCharCharChar"/>
    <w:qFormat/>
    <w:rsid w:val="00D32140"/>
    <w:pPr>
      <w:spacing w:before="60" w:after="60" w:line="264" w:lineRule="auto"/>
      <w:ind w:left="2438" w:hanging="1361"/>
    </w:pPr>
    <w:rPr>
      <w:rFonts w:ascii=".VnCentury Schoolbook" w:hAnsi=".VnCentury Schoolbook"/>
      <w:color w:val="000000"/>
      <w:sz w:val="22"/>
      <w:szCs w:val="22"/>
    </w:rPr>
  </w:style>
  <w:style w:type="character" w:customStyle="1" w:styleId="coCharCharCharCharChar">
    <w:name w:val="co Char Char Char Char Char"/>
    <w:link w:val="coCharCharCharChar"/>
    <w:rsid w:val="00D32140"/>
    <w:rPr>
      <w:rFonts w:ascii=".VnCentury Schoolbook" w:eastAsia="Times New Roman" w:hAnsi=".VnCentury Schoolbook" w:cs="Times New Roman"/>
      <w:color w:val="000000"/>
    </w:rPr>
  </w:style>
  <w:style w:type="paragraph" w:customStyle="1" w:styleId="Style1chinhtrangChar1BoldCharCharChar">
    <w:name w:val="Style 1 chinh trang Char1 + Bold Char Char Char"/>
    <w:basedOn w:val="Normal"/>
    <w:link w:val="Style1chinhtrangChar1BoldCharCharCharChar"/>
    <w:rsid w:val="00D32140"/>
    <w:pPr>
      <w:spacing w:before="60" w:after="60" w:line="264" w:lineRule="auto"/>
      <w:ind w:firstLine="567"/>
    </w:pPr>
    <w:rPr>
      <w:rFonts w:ascii=".VnCentury Schoolbook" w:hAnsi=".VnCentury Schoolbook"/>
      <w:b/>
      <w:bCs/>
      <w:color w:val="000000"/>
      <w:sz w:val="22"/>
      <w:szCs w:val="22"/>
    </w:rPr>
  </w:style>
  <w:style w:type="character" w:customStyle="1" w:styleId="Style1chinhtrangChar1BoldCharCharCharChar">
    <w:name w:val="Style 1 chinh trang Char1 + Bold Char Char Char Char"/>
    <w:link w:val="Style1chinhtrangChar1BoldCharCharChar"/>
    <w:qFormat/>
    <w:rsid w:val="00D32140"/>
    <w:rPr>
      <w:rFonts w:ascii=".VnCentury Schoolbook" w:eastAsia="Times New Roman" w:hAnsi=".VnCentury Schoolbook" w:cs="Times New Roman"/>
      <w:b/>
      <w:bCs/>
      <w:color w:val="000000"/>
    </w:rPr>
  </w:style>
  <w:style w:type="paragraph" w:customStyle="1" w:styleId="noCharCharCharCharChar">
    <w:name w:val="no Char Char Char Char Char"/>
    <w:basedOn w:val="Normal"/>
    <w:link w:val="noCharCharCharCharCharChar"/>
    <w:qFormat/>
    <w:rsid w:val="00D32140"/>
    <w:pPr>
      <w:spacing w:before="60" w:after="60" w:line="264" w:lineRule="auto"/>
      <w:ind w:left="1928" w:hanging="1361"/>
    </w:pPr>
    <w:rPr>
      <w:rFonts w:ascii=".VnCentury Schoolbook" w:hAnsi=".VnCentury Schoolbook"/>
      <w:color w:val="000000"/>
      <w:sz w:val="22"/>
      <w:szCs w:val="22"/>
    </w:rPr>
  </w:style>
  <w:style w:type="character" w:customStyle="1" w:styleId="noCharCharCharCharCharChar">
    <w:name w:val="no Char Char Char Char Char Char"/>
    <w:link w:val="noCharCharCharCharChar"/>
    <w:qFormat/>
    <w:rsid w:val="00D32140"/>
    <w:rPr>
      <w:rFonts w:ascii=".VnCentury Schoolbook" w:eastAsia="Times New Roman" w:hAnsi=".VnCentury Schoolbook" w:cs="Times New Roman"/>
      <w:color w:val="000000"/>
    </w:rPr>
  </w:style>
  <w:style w:type="character" w:customStyle="1" w:styleId="1chinhtrangCharCharCharChar">
    <w:name w:val="1 chinh trang Char Char Char Char"/>
    <w:link w:val="1chinhtrangCharCharChar"/>
    <w:qFormat/>
    <w:rsid w:val="00D32140"/>
    <w:rPr>
      <w:rFonts w:ascii=".VnCentury Schoolbook" w:eastAsia="Times New Roman" w:hAnsi=".VnCentury Schoolbook" w:cs="Times New Roman"/>
      <w:color w:val="000000"/>
    </w:rPr>
  </w:style>
  <w:style w:type="paragraph" w:customStyle="1" w:styleId="1chinhtrangChar1CharCharCharChar">
    <w:name w:val="1 chinh trang Char1 Char Char Char Char"/>
    <w:basedOn w:val="Normal"/>
    <w:link w:val="1chinhtrangChar1CharCharCharCharChar"/>
    <w:qFormat/>
    <w:rsid w:val="00D32140"/>
    <w:pPr>
      <w:spacing w:before="60" w:after="60" w:line="264" w:lineRule="auto"/>
      <w:ind w:firstLine="567"/>
    </w:pPr>
    <w:rPr>
      <w:rFonts w:ascii=".VnCentury Schoolbook" w:hAnsi=".VnCentury Schoolbook"/>
      <w:color w:val="000000"/>
      <w:sz w:val="22"/>
      <w:szCs w:val="22"/>
    </w:rPr>
  </w:style>
  <w:style w:type="character" w:customStyle="1" w:styleId="1chinhtrangChar1CharCharCharCharChar">
    <w:name w:val="1 chinh trang Char1 Char Char Char Char Char"/>
    <w:link w:val="1chinhtrangChar1CharCharCharChar"/>
    <w:qFormat/>
    <w:rsid w:val="00D32140"/>
    <w:rPr>
      <w:rFonts w:ascii=".VnCentury Schoolbook" w:eastAsia="Times New Roman" w:hAnsi=".VnCentury Schoolbook" w:cs="Times New Roman"/>
      <w:color w:val="000000"/>
    </w:rPr>
  </w:style>
  <w:style w:type="paragraph" w:customStyle="1" w:styleId="2dongcachCharChar">
    <w:name w:val="2 dong cach Char Char"/>
    <w:basedOn w:val="Normal"/>
    <w:link w:val="2dongcachCharCharChar"/>
    <w:qFormat/>
    <w:rsid w:val="00D32140"/>
    <w:pPr>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D32140"/>
    <w:rPr>
      <w:rFonts w:ascii=".VnCentury Schoolbook" w:eastAsia="Times New Roman" w:hAnsi=".VnCentury Schoolbook" w:cs="Times New Roman"/>
      <w:bCs/>
      <w:color w:val="000000"/>
    </w:rPr>
  </w:style>
  <w:style w:type="paragraph" w:customStyle="1" w:styleId="4tenchuongCharChar">
    <w:name w:val="4 ten chuong Char Char"/>
    <w:basedOn w:val="Normal"/>
    <w:link w:val="4tenchuongCharCharChar"/>
    <w:rsid w:val="00D32140"/>
    <w:pPr>
      <w:jc w:val="center"/>
    </w:pPr>
    <w:rPr>
      <w:rFonts w:ascii=".VnAvantH" w:hAnsi=".VnAvantH"/>
      <w:b/>
      <w:color w:val="000000"/>
      <w:sz w:val="22"/>
      <w:szCs w:val="22"/>
    </w:rPr>
  </w:style>
  <w:style w:type="character" w:customStyle="1" w:styleId="4tenchuongCharCharChar">
    <w:name w:val="4 ten chuong Char Char Char"/>
    <w:link w:val="4tenchuongCharChar"/>
    <w:qFormat/>
    <w:rsid w:val="00D32140"/>
    <w:rPr>
      <w:rFonts w:ascii=".VnAvantH" w:eastAsia="Times New Roman" w:hAnsi=".VnAvantH" w:cs="Times New Roman"/>
      <w:b/>
      <w:color w:val="000000"/>
    </w:rPr>
  </w:style>
  <w:style w:type="paragraph" w:customStyle="1" w:styleId="11chucdanhnguoiky-co11CharCharChar">
    <w:name w:val="11 chuc danh nguoi ky-co 11 Char Char Char"/>
    <w:basedOn w:val="Normal"/>
    <w:link w:val="11chucdanhnguoiky-co11CharCharCharChar"/>
    <w:rsid w:val="00D32140"/>
    <w:pPr>
      <w:jc w:val="center"/>
    </w:pPr>
    <w:rPr>
      <w:rFonts w:ascii=".VnAvantH" w:hAnsi=".VnAvantH"/>
      <w:b/>
      <w:color w:val="000000"/>
      <w:sz w:val="22"/>
      <w:szCs w:val="22"/>
    </w:rPr>
  </w:style>
  <w:style w:type="paragraph" w:customStyle="1" w:styleId="17CharCharChar">
    <w:name w:val="17 Char Char Char"/>
    <w:basedOn w:val="Normal"/>
    <w:link w:val="17CharCharCharChar"/>
    <w:rsid w:val="00D32140"/>
    <w:pPr>
      <w:spacing w:before="120"/>
      <w:jc w:val="center"/>
    </w:pPr>
    <w:rPr>
      <w:rFonts w:ascii=".VnAvantH" w:hAnsi=".VnAvantH"/>
      <w:b/>
      <w:i/>
      <w:color w:val="000000"/>
      <w:sz w:val="26"/>
      <w:szCs w:val="26"/>
    </w:rPr>
  </w:style>
  <w:style w:type="paragraph" w:customStyle="1" w:styleId="Style1chinhtrangChar1BoldCharCharChar1">
    <w:name w:val="Style 1 chinh trang Char1 + Bold Char Char Char1"/>
    <w:basedOn w:val="1chinhtrangChar1CharCharCharChar"/>
    <w:link w:val="Style1chinhtrangChar1BoldCharCharCharChar1"/>
    <w:rsid w:val="00D32140"/>
    <w:rPr>
      <w:b/>
      <w:bCs/>
    </w:rPr>
  </w:style>
  <w:style w:type="character" w:customStyle="1" w:styleId="17CharCharCharChar">
    <w:name w:val="17 Char Char Char Char"/>
    <w:link w:val="17CharCharChar"/>
    <w:rsid w:val="00D32140"/>
    <w:rPr>
      <w:rFonts w:ascii=".VnAvantH" w:eastAsia="Times New Roman" w:hAnsi=".VnAvantH" w:cs="Times New Roman"/>
      <w:b/>
      <w:i/>
      <w:color w:val="000000"/>
      <w:sz w:val="26"/>
      <w:szCs w:val="26"/>
    </w:rPr>
  </w:style>
  <w:style w:type="character" w:customStyle="1" w:styleId="11chucdanhnguoiky-co11CharCharCharChar">
    <w:name w:val="11 chuc danh nguoi ky-co 11 Char Char Char Char"/>
    <w:link w:val="11chucdanhnguoiky-co11CharCharChar"/>
    <w:rsid w:val="00D32140"/>
    <w:rPr>
      <w:rFonts w:ascii=".VnAvantH" w:eastAsia="Times New Roman" w:hAnsi=".VnAvantH" w:cs="Times New Roman"/>
      <w:b/>
      <w:color w:val="000000"/>
    </w:rPr>
  </w:style>
  <w:style w:type="paragraph" w:customStyle="1" w:styleId="THAN">
    <w:name w:val="THAN"/>
    <w:basedOn w:val="Normal"/>
    <w:qFormat/>
    <w:rsid w:val="00D32140"/>
    <w:pPr>
      <w:spacing w:before="120" w:line="400" w:lineRule="exact"/>
      <w:ind w:firstLine="720"/>
    </w:pPr>
    <w:rPr>
      <w:rFonts w:ascii=".VnTime" w:hAnsi=".VnTime"/>
      <w:szCs w:val="20"/>
    </w:rPr>
  </w:style>
  <w:style w:type="character" w:customStyle="1" w:styleId="1chinhtrangChar1CharCharChar">
    <w:name w:val="1 chinh trang Char1 Char Char Char"/>
    <w:rsid w:val="00D32140"/>
    <w:rPr>
      <w:rFonts w:ascii=".VnCentury Schoolbook" w:hAnsi=".VnCentury Schoolbook"/>
      <w:color w:val="000000"/>
      <w:sz w:val="22"/>
      <w:szCs w:val="22"/>
      <w:lang w:val="en-US" w:eastAsia="en-US" w:bidi="ar-SA"/>
    </w:rPr>
  </w:style>
  <w:style w:type="character" w:customStyle="1" w:styleId="2dongcachCharCharChar1">
    <w:name w:val="2 dong cach Char Char Char1"/>
    <w:qFormat/>
    <w:rsid w:val="00D32140"/>
    <w:rPr>
      <w:rFonts w:ascii=".VnCentury Schoolbook" w:hAnsi=".VnCentury Schoolbook"/>
      <w:bCs/>
      <w:color w:val="000000"/>
      <w:sz w:val="22"/>
      <w:szCs w:val="22"/>
      <w:lang w:val="en-US" w:eastAsia="en-US" w:bidi="ar-SA"/>
    </w:rPr>
  </w:style>
  <w:style w:type="paragraph" w:customStyle="1" w:styleId="3sochuongCharCharChar">
    <w:name w:val="3 so chuong Char Char Char"/>
    <w:basedOn w:val="Normal"/>
    <w:link w:val="3sochuongCharCharCharChar"/>
    <w:qFormat/>
    <w:rsid w:val="00D32140"/>
    <w:pPr>
      <w:jc w:val="center"/>
    </w:pPr>
    <w:rPr>
      <w:rFonts w:ascii=".VnArial" w:hAnsi=".VnArial"/>
      <w:b/>
      <w:color w:val="000000"/>
      <w:sz w:val="22"/>
      <w:szCs w:val="22"/>
    </w:rPr>
  </w:style>
  <w:style w:type="character" w:customStyle="1" w:styleId="4tenchuongCharCharChar1">
    <w:name w:val="4 ten chuong Char Char Char1"/>
    <w:rsid w:val="00D32140"/>
    <w:rPr>
      <w:rFonts w:ascii=".VnAvantH" w:hAnsi=".VnAvantH"/>
      <w:b/>
      <w:color w:val="000000"/>
      <w:sz w:val="22"/>
      <w:szCs w:val="22"/>
      <w:lang w:val="en-US" w:eastAsia="en-US" w:bidi="ar-SA"/>
    </w:rPr>
  </w:style>
  <w:style w:type="paragraph" w:customStyle="1" w:styleId="5somuc">
    <w:name w:val="5 so muc"/>
    <w:basedOn w:val="Normal"/>
    <w:link w:val="5somuc1"/>
    <w:rsid w:val="00D32140"/>
    <w:pPr>
      <w:jc w:val="center"/>
    </w:pPr>
    <w:rPr>
      <w:rFonts w:ascii=".VnCentury Schoolbook" w:hAnsi=".VnCentury Schoolbook"/>
      <w:b/>
      <w:color w:val="000000"/>
      <w:sz w:val="22"/>
      <w:szCs w:val="22"/>
    </w:rPr>
  </w:style>
  <w:style w:type="paragraph" w:customStyle="1" w:styleId="6tenmucphanCharChar">
    <w:name w:val="6 ten muc phan Char Char"/>
    <w:basedOn w:val="Normal"/>
    <w:link w:val="6tenmucphanCharCharChar"/>
    <w:qFormat/>
    <w:rsid w:val="00D32140"/>
    <w:pPr>
      <w:jc w:val="center"/>
    </w:pPr>
    <w:rPr>
      <w:rFonts w:ascii=".VnCentury SchoolbookH" w:hAnsi=".VnCentury SchoolbookH"/>
      <w:b/>
      <w:color w:val="000000"/>
      <w:sz w:val="22"/>
      <w:szCs w:val="22"/>
    </w:rPr>
  </w:style>
  <w:style w:type="paragraph" w:customStyle="1" w:styleId="71">
    <w:name w:val="7   1"/>
    <w:basedOn w:val="Normal"/>
    <w:link w:val="711"/>
    <w:rsid w:val="00D32140"/>
    <w:pPr>
      <w:spacing w:before="60" w:after="60" w:line="264" w:lineRule="auto"/>
      <w:ind w:firstLine="567"/>
    </w:pPr>
    <w:rPr>
      <w:rFonts w:ascii=".VnCentury Schoolbook" w:hAnsi=".VnCentury Schoolbook"/>
      <w:b/>
      <w:color w:val="000000"/>
      <w:sz w:val="22"/>
      <w:szCs w:val="22"/>
    </w:rPr>
  </w:style>
  <w:style w:type="character" w:customStyle="1" w:styleId="711">
    <w:name w:val="7   11"/>
    <w:link w:val="71"/>
    <w:rsid w:val="00D32140"/>
    <w:rPr>
      <w:rFonts w:ascii=".VnCentury Schoolbook" w:eastAsia="Times New Roman" w:hAnsi=".VnCentury Schoolbook" w:cs="Times New Roman"/>
      <w:b/>
      <w:color w:val="000000"/>
    </w:rPr>
  </w:style>
  <w:style w:type="paragraph" w:customStyle="1" w:styleId="8DakyCharCharCharChar">
    <w:name w:val="8 Da ky Char Char Char Char"/>
    <w:basedOn w:val="Normal"/>
    <w:link w:val="8DakyCharCharCharCharChar"/>
    <w:rsid w:val="00D32140"/>
    <w:pPr>
      <w:jc w:val="center"/>
    </w:pPr>
    <w:rPr>
      <w:rFonts w:ascii=".VnCentury Schoolbook" w:hAnsi=".VnCentury Schoolbook"/>
      <w:i/>
      <w:color w:val="000000"/>
      <w:sz w:val="22"/>
      <w:szCs w:val="22"/>
    </w:rPr>
  </w:style>
  <w:style w:type="character" w:customStyle="1" w:styleId="8DakyCharCharCharCharChar">
    <w:name w:val="8 Da ky Char Char Char Char Char"/>
    <w:link w:val="8DakyCharCharCharChar"/>
    <w:qFormat/>
    <w:rsid w:val="00D32140"/>
    <w:rPr>
      <w:rFonts w:ascii=".VnCentury Schoolbook" w:eastAsia="Times New Roman" w:hAnsi=".VnCentury Schoolbook" w:cs="Times New Roman"/>
      <w:i/>
      <w:color w:val="000000"/>
    </w:rPr>
  </w:style>
  <w:style w:type="paragraph" w:customStyle="1" w:styleId="9tieudetrongbang">
    <w:name w:val="9 tieu de trong bang"/>
    <w:basedOn w:val="Normal"/>
    <w:qFormat/>
    <w:rsid w:val="00D32140"/>
    <w:pPr>
      <w:spacing w:before="60" w:after="60" w:line="264" w:lineRule="auto"/>
      <w:jc w:val="center"/>
    </w:pPr>
    <w:rPr>
      <w:rFonts w:ascii=".VnArial" w:hAnsi=".VnArial"/>
      <w:b/>
      <w:color w:val="000000"/>
      <w:sz w:val="22"/>
      <w:szCs w:val="22"/>
    </w:rPr>
  </w:style>
  <w:style w:type="paragraph" w:customStyle="1" w:styleId="DNtd5tenVB">
    <w:name w:val="DN td5 ten VB"/>
    <w:rsid w:val="00D32140"/>
    <w:pPr>
      <w:autoSpaceDE w:val="0"/>
      <w:autoSpaceDN w:val="0"/>
      <w:adjustRightInd w:val="0"/>
      <w:jc w:val="center"/>
    </w:pPr>
    <w:rPr>
      <w:rFonts w:ascii=".VnHelvetInsH" w:eastAsia="Times New Roman" w:hAnsi=".VnHelvetInsH" w:cs=".VnTime"/>
      <w:bCs/>
      <w:color w:val="000000"/>
      <w:sz w:val="36"/>
      <w:szCs w:val="36"/>
    </w:rPr>
  </w:style>
  <w:style w:type="paragraph" w:customStyle="1" w:styleId="10chutrongbang">
    <w:name w:val="10  chu trong bang"/>
    <w:basedOn w:val="Normal"/>
    <w:qFormat/>
    <w:rsid w:val="00D32140"/>
    <w:pPr>
      <w:spacing w:before="40" w:after="40"/>
    </w:pPr>
    <w:rPr>
      <w:rFonts w:ascii=".VnArial" w:hAnsi=".VnArial"/>
      <w:color w:val="000000"/>
      <w:sz w:val="21"/>
      <w:szCs w:val="21"/>
    </w:rPr>
  </w:style>
  <w:style w:type="paragraph" w:customStyle="1" w:styleId="DNtd6trichyeuVB">
    <w:name w:val="DN td6 trich yeu VB"/>
    <w:rsid w:val="00D32140"/>
    <w:pPr>
      <w:keepNext/>
      <w:tabs>
        <w:tab w:val="left" w:pos="567"/>
      </w:tabs>
      <w:overflowPunct w:val="0"/>
      <w:autoSpaceDE w:val="0"/>
      <w:autoSpaceDN w:val="0"/>
      <w:adjustRightInd w:val="0"/>
      <w:jc w:val="center"/>
      <w:textAlignment w:val="baseline"/>
    </w:pPr>
    <w:rPr>
      <w:rFonts w:ascii=".VnHelvetIns" w:eastAsia="Times New Roman" w:hAnsi=".VnHelvetIns" w:cs="Times New Roman"/>
      <w:color w:val="000000"/>
      <w:sz w:val="26"/>
    </w:rPr>
  </w:style>
  <w:style w:type="paragraph" w:customStyle="1" w:styleId="cChar1CharCharCharChar">
    <w:name w:val="c Char1 Char Char Char Char"/>
    <w:basedOn w:val="8DakyCharCharCharChar"/>
    <w:link w:val="cChar1CharCharCharCharChar"/>
    <w:rsid w:val="00D32140"/>
    <w:pPr>
      <w:spacing w:before="60" w:after="60" w:line="264" w:lineRule="auto"/>
      <w:ind w:left="2438" w:hanging="1361"/>
      <w:jc w:val="both"/>
    </w:pPr>
    <w:rPr>
      <w:i w:val="0"/>
    </w:rPr>
  </w:style>
  <w:style w:type="character" w:customStyle="1" w:styleId="cChar1CharCharCharCharChar">
    <w:name w:val="c Char1 Char Char Char Char Char"/>
    <w:link w:val="cChar1CharCharCharChar"/>
    <w:rsid w:val="00D32140"/>
    <w:rPr>
      <w:rFonts w:ascii=".VnCentury Schoolbook" w:eastAsia="Times New Roman" w:hAnsi=".VnCentury Schoolbook" w:cs="Times New Roman"/>
      <w:color w:val="000000"/>
    </w:rPr>
  </w:style>
  <w:style w:type="paragraph" w:customStyle="1" w:styleId="aCharCharChar">
    <w:name w:val="a Char Char Char"/>
    <w:basedOn w:val="8DakyCharCharCharChar"/>
    <w:link w:val="aCharCharCharChar"/>
    <w:rsid w:val="00D32140"/>
    <w:rPr>
      <w:rFonts w:ascii=".VnHelvetIns" w:hAnsi=".VnHelvetIns"/>
      <w:sz w:val="26"/>
      <w:szCs w:val="26"/>
    </w:rPr>
  </w:style>
  <w:style w:type="paragraph" w:customStyle="1" w:styleId="b">
    <w:name w:val="b"/>
    <w:basedOn w:val="8DakyCharCharCharChar"/>
    <w:rsid w:val="00D32140"/>
    <w:pPr>
      <w:spacing w:before="120"/>
    </w:pPr>
    <w:rPr>
      <w:rFonts w:ascii=".VnHelvetInsH" w:hAnsi=".VnHelvetInsH"/>
      <w:i w:val="0"/>
      <w:sz w:val="26"/>
      <w:szCs w:val="26"/>
    </w:rPr>
  </w:style>
  <w:style w:type="paragraph" w:customStyle="1" w:styleId="a">
    <w:name w:val="®"/>
    <w:basedOn w:val="aCharCharChar"/>
    <w:qFormat/>
    <w:rsid w:val="00D32140"/>
    <w:rPr>
      <w:rFonts w:ascii=".VnArial" w:hAnsi=".VnArial"/>
      <w:b/>
      <w:sz w:val="22"/>
      <w:szCs w:val="22"/>
    </w:rPr>
  </w:style>
  <w:style w:type="paragraph" w:customStyle="1" w:styleId="eCharCharChar">
    <w:name w:val="e Char Char Char"/>
    <w:basedOn w:val="aCharCharChar"/>
    <w:link w:val="eCharCharCharChar"/>
    <w:qFormat/>
    <w:rsid w:val="00D32140"/>
    <w:rPr>
      <w:rFonts w:ascii=".VnAvantH" w:hAnsi=".VnAvantH"/>
      <w:b/>
      <w:sz w:val="22"/>
      <w:szCs w:val="22"/>
    </w:rPr>
  </w:style>
  <w:style w:type="character" w:customStyle="1" w:styleId="1chinhtrangChar">
    <w:name w:val="1 chinh trang Char"/>
    <w:qFormat/>
    <w:rsid w:val="00D32140"/>
    <w:rPr>
      <w:rFonts w:ascii=".VnCentury Schoolbook" w:hAnsi=".VnCentury Schoolbook"/>
      <w:color w:val="000000"/>
      <w:sz w:val="22"/>
      <w:szCs w:val="22"/>
      <w:lang w:val="en-US" w:eastAsia="en-US" w:bidi="ar-SA"/>
    </w:rPr>
  </w:style>
  <w:style w:type="character" w:customStyle="1" w:styleId="cCharCharChar">
    <w:name w:val="c Char Char Char"/>
    <w:basedOn w:val="1chinhtrangChar"/>
    <w:qFormat/>
    <w:rsid w:val="00D32140"/>
    <w:rPr>
      <w:rFonts w:ascii=".VnCentury Schoolbook" w:hAnsi=".VnCentury Schoolbook"/>
      <w:color w:val="000000"/>
      <w:sz w:val="22"/>
      <w:szCs w:val="22"/>
      <w:lang w:val="en-US" w:eastAsia="en-US" w:bidi="ar-SA"/>
    </w:rPr>
  </w:style>
  <w:style w:type="paragraph" w:customStyle="1" w:styleId="s">
    <w:name w:val="s"/>
    <w:basedOn w:val="Normal"/>
    <w:qFormat/>
    <w:rsid w:val="00D32140"/>
    <w:pPr>
      <w:jc w:val="center"/>
    </w:pPr>
    <w:rPr>
      <w:rFonts w:ascii=".VnArialH" w:hAnsi=".VnArialH"/>
      <w:b/>
      <w:color w:val="000000"/>
      <w:sz w:val="21"/>
      <w:szCs w:val="21"/>
    </w:rPr>
  </w:style>
  <w:style w:type="character" w:customStyle="1" w:styleId="cCharCharCharChar">
    <w:name w:val="c Char Char Char Char"/>
    <w:basedOn w:val="8DakyCharCharCharCharChar"/>
    <w:qFormat/>
    <w:rsid w:val="00D32140"/>
    <w:rPr>
      <w:rFonts w:ascii=".VnCentury Schoolbook" w:eastAsia="Times New Roman" w:hAnsi=".VnCentury Schoolbook" w:cs="Times New Roman"/>
      <w:i/>
      <w:color w:val="000000"/>
    </w:rPr>
  </w:style>
  <w:style w:type="paragraph" w:customStyle="1" w:styleId="DNnd2chuong">
    <w:name w:val="DN nd2 chuong"/>
    <w:qFormat/>
    <w:rsid w:val="00D32140"/>
    <w:pPr>
      <w:jc w:val="center"/>
    </w:pPr>
    <w:rPr>
      <w:rFonts w:ascii=".VnAvantH" w:eastAsia="Times New Roman" w:hAnsi=".VnAvantH" w:cs="Times New Roman"/>
      <w:b/>
      <w:bCs/>
      <w:color w:val="000000"/>
      <w:sz w:val="22"/>
    </w:rPr>
  </w:style>
  <w:style w:type="paragraph" w:customStyle="1" w:styleId="BodyText22">
    <w:name w:val="Body Text 22"/>
    <w:basedOn w:val="Normal"/>
    <w:qFormat/>
    <w:rsid w:val="00D32140"/>
    <w:pPr>
      <w:autoSpaceDE w:val="0"/>
      <w:autoSpaceDN w:val="0"/>
    </w:pPr>
    <w:rPr>
      <w:rFonts w:ascii=".VnTimeH" w:hAnsi=".VnTimeH"/>
      <w:szCs w:val="28"/>
    </w:rPr>
  </w:style>
  <w:style w:type="paragraph" w:customStyle="1" w:styleId="Normal1">
    <w:name w:val="Normal1"/>
    <w:basedOn w:val="Normal"/>
    <w:qFormat/>
    <w:rsid w:val="00D32140"/>
    <w:pPr>
      <w:autoSpaceDE w:val="0"/>
      <w:autoSpaceDN w:val="0"/>
      <w:adjustRightInd w:val="0"/>
      <w:spacing w:before="614" w:after="120"/>
      <w:ind w:left="374"/>
    </w:pPr>
    <w:rPr>
      <w:rFonts w:ascii=".VnCentury Schoolbook" w:hAnsi=".VnCentury Schoolbook" w:cs=".VnCentury Schoolbook"/>
      <w:i/>
      <w:iCs/>
      <w:color w:val="000000"/>
      <w:sz w:val="26"/>
      <w:szCs w:val="26"/>
    </w:rPr>
  </w:style>
  <w:style w:type="paragraph" w:customStyle="1" w:styleId="5somucCharChar">
    <w:name w:val="5 so muc Char Char"/>
    <w:basedOn w:val="Normal"/>
    <w:link w:val="5somucCharChar1"/>
    <w:qFormat/>
    <w:rsid w:val="00D32140"/>
    <w:pPr>
      <w:jc w:val="center"/>
    </w:pPr>
    <w:rPr>
      <w:rFonts w:ascii=".VnCentury Schoolbook" w:hAnsi=".VnCentury Schoolbook"/>
      <w:b/>
      <w:color w:val="000000"/>
      <w:sz w:val="22"/>
      <w:szCs w:val="22"/>
    </w:rPr>
  </w:style>
  <w:style w:type="character" w:customStyle="1" w:styleId="5somucCharChar1">
    <w:name w:val="5 so muc Char Char1"/>
    <w:link w:val="5somucCharChar"/>
    <w:qFormat/>
    <w:rsid w:val="00D32140"/>
    <w:rPr>
      <w:rFonts w:ascii=".VnCentury Schoolbook" w:eastAsia="Times New Roman" w:hAnsi=".VnCentury Schoolbook" w:cs="Times New Roman"/>
      <w:b/>
      <w:color w:val="000000"/>
    </w:rPr>
  </w:style>
  <w:style w:type="paragraph" w:customStyle="1" w:styleId="1chinhtrangCharCharCharCharCharCharChar">
    <w:name w:val="1 chinh trang Char Char Char Char Char Char Char"/>
    <w:basedOn w:val="Normal"/>
    <w:link w:val="1chinhtrangCharCharCharCharCharCharCharChar"/>
    <w:qFormat/>
    <w:rsid w:val="00D32140"/>
    <w:pPr>
      <w:spacing w:before="60" w:after="60" w:line="264" w:lineRule="auto"/>
      <w:ind w:firstLine="425"/>
    </w:pPr>
    <w:rPr>
      <w:rFonts w:ascii=".VnCentury Schoolbook" w:hAnsi=".VnCentury Schoolbook"/>
      <w:color w:val="000000"/>
      <w:sz w:val="22"/>
      <w:szCs w:val="22"/>
    </w:rPr>
  </w:style>
  <w:style w:type="character" w:customStyle="1" w:styleId="1chinhtrangCharCharCharCharCharCharCharChar">
    <w:name w:val="1 chinh trang Char Char Char Char Char Char Char Char"/>
    <w:link w:val="1chinhtrangCharCharCharCharCharCharChar"/>
    <w:qFormat/>
    <w:rsid w:val="00D32140"/>
    <w:rPr>
      <w:rFonts w:ascii=".VnCentury Schoolbook" w:eastAsia="Times New Roman" w:hAnsi=".VnCentury Schoolbook" w:cs="Times New Roman"/>
      <w:color w:val="000000"/>
    </w:rPr>
  </w:style>
  <w:style w:type="paragraph" w:customStyle="1" w:styleId="4tenchuongCharCharCharCharCharChar">
    <w:name w:val="4 ten chuong Char Char Char Char Char Char"/>
    <w:basedOn w:val="Normal"/>
    <w:link w:val="4tenchuongCharCharCharCharCharCharChar"/>
    <w:qFormat/>
    <w:rsid w:val="00D32140"/>
    <w:pPr>
      <w:jc w:val="center"/>
    </w:pPr>
    <w:rPr>
      <w:rFonts w:ascii=".VnAvantH" w:hAnsi=".VnAvantH"/>
      <w:b/>
      <w:color w:val="000000"/>
      <w:sz w:val="22"/>
      <w:szCs w:val="22"/>
    </w:rPr>
  </w:style>
  <w:style w:type="character" w:customStyle="1" w:styleId="4tenchuongCharCharCharCharCharCharChar">
    <w:name w:val="4 ten chuong Char Char Char Char Char Char Char"/>
    <w:link w:val="4tenchuongCharCharCharCharCharChar"/>
    <w:qFormat/>
    <w:rsid w:val="00D32140"/>
    <w:rPr>
      <w:rFonts w:ascii=".VnAvantH" w:eastAsia="Times New Roman" w:hAnsi=".VnAvantH" w:cs="Times New Roman"/>
      <w:b/>
      <w:color w:val="000000"/>
    </w:rPr>
  </w:style>
  <w:style w:type="paragraph" w:customStyle="1" w:styleId="2dongcachCharCharCharCharCharChar">
    <w:name w:val="2 dong cach Char Char Char Char Char Char"/>
    <w:basedOn w:val="Normal"/>
    <w:link w:val="2dongcachCharCharCharCharCharCharChar"/>
    <w:qFormat/>
    <w:rsid w:val="00D32140"/>
    <w:pPr>
      <w:overflowPunct w:val="0"/>
      <w:adjustRightInd w:val="0"/>
      <w:jc w:val="center"/>
    </w:pPr>
    <w:rPr>
      <w:rFonts w:ascii=".VnCentury Schoolbook" w:hAnsi=".VnCentury Schoolbook"/>
      <w:bCs/>
      <w:color w:val="000000"/>
      <w:sz w:val="22"/>
      <w:szCs w:val="22"/>
    </w:rPr>
  </w:style>
  <w:style w:type="character" w:customStyle="1" w:styleId="2dongcachCharCharCharCharCharCharChar">
    <w:name w:val="2 dong cach Char Char Char Char Char Char Char"/>
    <w:link w:val="2dongcachCharCharCharCharCharChar"/>
    <w:qFormat/>
    <w:rsid w:val="00D32140"/>
    <w:rPr>
      <w:rFonts w:ascii=".VnCentury Schoolbook" w:eastAsia="Times New Roman" w:hAnsi=".VnCentury Schoolbook" w:cs="Times New Roman"/>
      <w:bCs/>
      <w:color w:val="000000"/>
    </w:rPr>
  </w:style>
  <w:style w:type="paragraph" w:customStyle="1" w:styleId="1chinhtrangCharChar1CharCharCharChar">
    <w:name w:val="1 chinh trang Char Char1 Char Char Char Char"/>
    <w:basedOn w:val="Normal"/>
    <w:link w:val="1chinhtrangCharChar1CharCharCharCharChar"/>
    <w:qFormat/>
    <w:rsid w:val="00D32140"/>
    <w:pPr>
      <w:spacing w:before="60" w:after="60" w:line="264" w:lineRule="auto"/>
      <w:ind w:firstLine="567"/>
    </w:pPr>
    <w:rPr>
      <w:rFonts w:ascii=".VnCentury Schoolbook" w:hAnsi=".VnCentury Schoolbook"/>
      <w:color w:val="000000"/>
      <w:sz w:val="22"/>
      <w:szCs w:val="22"/>
    </w:rPr>
  </w:style>
  <w:style w:type="character" w:customStyle="1" w:styleId="1chinhtrangCharChar1CharCharCharCharChar">
    <w:name w:val="1 chinh trang Char Char1 Char Char Char Char Char"/>
    <w:link w:val="1chinhtrangCharChar1CharCharCharChar"/>
    <w:qFormat/>
    <w:rsid w:val="00D32140"/>
    <w:rPr>
      <w:rFonts w:ascii=".VnCentury Schoolbook" w:eastAsia="Times New Roman" w:hAnsi=".VnCentury Schoolbook" w:cs="Times New Roman"/>
      <w:color w:val="000000"/>
    </w:rPr>
  </w:style>
  <w:style w:type="paragraph" w:customStyle="1" w:styleId="cCharCharCharCharCharChar">
    <w:name w:val="c Char Char Char Char Char Char"/>
    <w:basedOn w:val="Normal"/>
    <w:link w:val="cCharCharCharCharCharCharChar"/>
    <w:qFormat/>
    <w:rsid w:val="00D32140"/>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character" w:customStyle="1" w:styleId="cCharCharCharCharCharCharChar">
    <w:name w:val="c Char Char Char Char Char Char Char"/>
    <w:link w:val="cCharCharCharCharCharChar"/>
    <w:qFormat/>
    <w:rsid w:val="00D32140"/>
    <w:rPr>
      <w:rFonts w:ascii=".VnCentury Schoolbook" w:eastAsia="Times New Roman" w:hAnsi=".VnCentury Schoolbook" w:cs="Times New Roman"/>
      <w:color w:val="000000"/>
      <w:szCs w:val="26"/>
    </w:rPr>
  </w:style>
  <w:style w:type="paragraph" w:customStyle="1" w:styleId="coCharCharCharCharCharChar">
    <w:name w:val="co Char Char Char Char Char Char"/>
    <w:basedOn w:val="Normal"/>
    <w:link w:val="coCharCharCharCharCharCharChar"/>
    <w:qFormat/>
    <w:rsid w:val="00D32140"/>
    <w:pPr>
      <w:spacing w:before="60" w:after="60" w:line="264" w:lineRule="auto"/>
      <w:ind w:left="2637" w:hanging="1361"/>
    </w:pPr>
    <w:rPr>
      <w:rFonts w:ascii=".VnCentury Schoolbook" w:hAnsi=".VnCentury Schoolbook"/>
      <w:color w:val="000000"/>
      <w:sz w:val="22"/>
      <w:szCs w:val="22"/>
    </w:rPr>
  </w:style>
  <w:style w:type="character" w:customStyle="1" w:styleId="coCharCharCharCharCharCharChar">
    <w:name w:val="co Char Char Char Char Char Char Char"/>
    <w:link w:val="coCharCharCharCharCharChar"/>
    <w:qFormat/>
    <w:rsid w:val="00D32140"/>
    <w:rPr>
      <w:rFonts w:ascii=".VnCentury Schoolbook" w:eastAsia="Times New Roman" w:hAnsi=".VnCentury Schoolbook" w:cs="Times New Roman"/>
      <w:color w:val="000000"/>
    </w:rPr>
  </w:style>
  <w:style w:type="paragraph" w:customStyle="1" w:styleId="8Daky">
    <w:name w:val="8 Da ky"/>
    <w:basedOn w:val="Normal"/>
    <w:qFormat/>
    <w:rsid w:val="00D32140"/>
    <w:pPr>
      <w:spacing w:line="264" w:lineRule="auto"/>
      <w:jc w:val="center"/>
    </w:pPr>
    <w:rPr>
      <w:rFonts w:ascii=".VnCentury Schoolbook" w:hAnsi=".VnCentury Schoolbook"/>
      <w:i/>
      <w:color w:val="000000"/>
      <w:sz w:val="22"/>
      <w:szCs w:val="22"/>
    </w:rPr>
  </w:style>
  <w:style w:type="table" w:customStyle="1" w:styleId="TableNormal1">
    <w:name w:val="Table Normal1"/>
    <w:semiHidden/>
    <w:qFormat/>
    <w:rsid w:val="00D32140"/>
    <w:rPr>
      <w:rFonts w:ascii="Times New Roman" w:eastAsia="MS Mincho" w:hAnsi="Times New Roman" w:cs="Times New Roman"/>
    </w:rPr>
    <w:tblPr>
      <w:tblCellMar>
        <w:top w:w="0" w:type="dxa"/>
        <w:left w:w="108" w:type="dxa"/>
        <w:bottom w:w="0" w:type="dxa"/>
        <w:right w:w="108" w:type="dxa"/>
      </w:tblCellMar>
    </w:tblPr>
  </w:style>
  <w:style w:type="paragraph" w:customStyle="1" w:styleId="Co">
    <w:name w:val="Co"/>
    <w:basedOn w:val="Normal"/>
    <w:qFormat/>
    <w:rsid w:val="00D32140"/>
    <w:pPr>
      <w:spacing w:before="60" w:after="60" w:line="264" w:lineRule="auto"/>
      <w:ind w:left="2637" w:hanging="1361"/>
    </w:pPr>
    <w:rPr>
      <w:rFonts w:ascii=".VnCentury Schoolbook" w:hAnsi=".VnCentury Schoolbook"/>
      <w:color w:val="000000"/>
      <w:sz w:val="22"/>
      <w:szCs w:val="28"/>
    </w:rPr>
  </w:style>
  <w:style w:type="paragraph" w:customStyle="1" w:styleId="ndtk">
    <w:name w:val="ndtk"/>
    <w:basedOn w:val="Normal"/>
    <w:qFormat/>
    <w:rsid w:val="00D32140"/>
    <w:pPr>
      <w:jc w:val="center"/>
    </w:pPr>
    <w:rPr>
      <w:rFonts w:ascii=".VnHelvetInsH" w:hAnsi=".VnHelvetInsH"/>
      <w:color w:val="000000"/>
      <w:sz w:val="26"/>
      <w:szCs w:val="22"/>
    </w:rPr>
  </w:style>
  <w:style w:type="paragraph" w:customStyle="1" w:styleId="No">
    <w:name w:val="No"/>
    <w:basedOn w:val="Normal"/>
    <w:qFormat/>
    <w:rsid w:val="00D32140"/>
    <w:pPr>
      <w:spacing w:before="60" w:after="60" w:line="264" w:lineRule="auto"/>
      <w:ind w:left="1786" w:hanging="1361"/>
    </w:pPr>
    <w:rPr>
      <w:rFonts w:ascii=".VnCentury Schoolbook" w:hAnsi=".VnCentury Schoolbook"/>
      <w:color w:val="000000"/>
      <w:sz w:val="22"/>
      <w:szCs w:val="28"/>
    </w:rPr>
  </w:style>
  <w:style w:type="paragraph" w:customStyle="1" w:styleId="DNbieuky">
    <w:name w:val="DN bieu ky"/>
    <w:qFormat/>
    <w:rsid w:val="00D32140"/>
    <w:pPr>
      <w:jc w:val="center"/>
    </w:pPr>
    <w:rPr>
      <w:rFonts w:ascii=".VnCentury Schoolbook" w:eastAsia="Times New Roman" w:hAnsi=".VnCentury Schoolbook" w:cs="Times New Roman"/>
      <w:b/>
      <w:color w:val="000000"/>
      <w:sz w:val="22"/>
      <w:szCs w:val="22"/>
    </w:rPr>
  </w:style>
  <w:style w:type="paragraph" w:customStyle="1" w:styleId="DNtd1tencq">
    <w:name w:val="DN td1 ten cq"/>
    <w:qFormat/>
    <w:rsid w:val="00D32140"/>
    <w:pPr>
      <w:autoSpaceDE w:val="0"/>
      <w:autoSpaceDN w:val="0"/>
      <w:jc w:val="center"/>
    </w:pPr>
    <w:rPr>
      <w:rFonts w:ascii=".VnAvantH" w:eastAsia="Times New Roman" w:hAnsi=".VnAvantH" w:cs="Times New Roman"/>
      <w:b/>
      <w:bCs/>
      <w:color w:val="000000"/>
    </w:rPr>
  </w:style>
  <w:style w:type="paragraph" w:customStyle="1" w:styleId="tk">
    <w:name w:val="tk"/>
    <w:basedOn w:val="Normal"/>
    <w:qFormat/>
    <w:rsid w:val="00D32140"/>
    <w:pPr>
      <w:jc w:val="center"/>
    </w:pPr>
    <w:rPr>
      <w:rFonts w:ascii=".VnHelvetIns" w:hAnsi=".VnHelvetIns"/>
      <w:color w:val="000000"/>
      <w:sz w:val="26"/>
      <w:szCs w:val="22"/>
    </w:rPr>
  </w:style>
  <w:style w:type="paragraph" w:customStyle="1" w:styleId="DNnd1quyetdinh">
    <w:name w:val="DN nd1 quyet dinh"/>
    <w:qFormat/>
    <w:rsid w:val="00D32140"/>
    <w:pPr>
      <w:jc w:val="center"/>
    </w:pPr>
    <w:rPr>
      <w:rFonts w:ascii=".VnHelvetInsH" w:eastAsia="Times New Roman" w:hAnsi=".VnHelvetInsH" w:cs="Times New Roman"/>
      <w:bCs/>
      <w:color w:val="000000"/>
      <w:sz w:val="32"/>
      <w:szCs w:val="32"/>
    </w:rPr>
  </w:style>
  <w:style w:type="paragraph" w:customStyle="1" w:styleId="cChar1">
    <w:name w:val="c Char1"/>
    <w:basedOn w:val="Normal"/>
    <w:qFormat/>
    <w:rsid w:val="00D32140"/>
    <w:pPr>
      <w:spacing w:before="60" w:after="60" w:line="264" w:lineRule="auto"/>
      <w:ind w:left="2637" w:hanging="1361"/>
    </w:pPr>
    <w:rPr>
      <w:rFonts w:ascii=".VnCentury Schoolbook" w:hAnsi=".VnCentury Schoolbook"/>
      <w:color w:val="000000"/>
      <w:sz w:val="22"/>
      <w:szCs w:val="22"/>
    </w:rPr>
  </w:style>
  <w:style w:type="paragraph" w:customStyle="1" w:styleId="ccccc">
    <w:name w:val="ccccc"/>
    <w:basedOn w:val="Normal"/>
    <w:qFormat/>
    <w:rsid w:val="00D32140"/>
    <w:pPr>
      <w:spacing w:before="60" w:after="60" w:line="264" w:lineRule="auto"/>
      <w:ind w:firstLine="425"/>
    </w:pPr>
    <w:rPr>
      <w:rFonts w:ascii=".VnCentury Schoolbook" w:hAnsi=".VnCentury Schoolbook"/>
      <w:color w:val="000000"/>
      <w:sz w:val="22"/>
      <w:szCs w:val="22"/>
    </w:rPr>
  </w:style>
  <w:style w:type="paragraph" w:customStyle="1" w:styleId="15">
    <w:name w:val="15"/>
    <w:basedOn w:val="Normal"/>
    <w:qFormat/>
    <w:rsid w:val="00D32140"/>
    <w:pPr>
      <w:overflowPunct w:val="0"/>
      <w:adjustRightInd w:val="0"/>
      <w:jc w:val="center"/>
    </w:pPr>
    <w:rPr>
      <w:rFonts w:ascii=".VnHelvetIns" w:hAnsi=".VnHelvetIns"/>
      <w:bCs/>
      <w:color w:val="000000"/>
      <w:sz w:val="26"/>
      <w:szCs w:val="26"/>
    </w:rPr>
  </w:style>
  <w:style w:type="paragraph" w:customStyle="1" w:styleId="6">
    <w:name w:val="6"/>
    <w:basedOn w:val="Normal"/>
    <w:qFormat/>
    <w:rsid w:val="00D32140"/>
    <w:pPr>
      <w:overflowPunct w:val="0"/>
      <w:adjustRightInd w:val="0"/>
      <w:jc w:val="center"/>
    </w:pPr>
    <w:rPr>
      <w:rFonts w:ascii=".VnCentury Schoolbook" w:hAnsi=".VnCentury Schoolbook"/>
      <w:bCs/>
      <w:color w:val="000000"/>
      <w:sz w:val="22"/>
      <w:szCs w:val="22"/>
    </w:rPr>
  </w:style>
  <w:style w:type="paragraph" w:customStyle="1" w:styleId="21">
    <w:name w:val="21"/>
    <w:basedOn w:val="Normal"/>
    <w:qFormat/>
    <w:rsid w:val="00D32140"/>
    <w:pPr>
      <w:jc w:val="center"/>
    </w:pPr>
    <w:rPr>
      <w:rFonts w:ascii=".VnAvantH" w:hAnsi=".VnAvantH"/>
      <w:b/>
      <w:color w:val="000000"/>
      <w:sz w:val="24"/>
    </w:rPr>
  </w:style>
  <w:style w:type="paragraph" w:customStyle="1" w:styleId="BodyText21">
    <w:name w:val="Body Text 21"/>
    <w:basedOn w:val="Normal"/>
    <w:qFormat/>
    <w:rsid w:val="00D32140"/>
    <w:rPr>
      <w:rFonts w:ascii=".VnTime" w:hAnsi=".VnTime"/>
      <w:b/>
      <w:i/>
      <w:snapToGrid w:val="0"/>
      <w:szCs w:val="20"/>
    </w:rPr>
  </w:style>
  <w:style w:type="table" w:customStyle="1" w:styleId="TableGrid11">
    <w:name w:val="Table Grid11"/>
    <w:basedOn w:val="TableNormal"/>
    <w:qFormat/>
    <w:rsid w:val="00D32140"/>
    <w:pPr>
      <w:spacing w:after="120"/>
      <w:ind w:firstLine="567"/>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qFormat/>
    <w:rsid w:val="00D32140"/>
    <w:pPr>
      <w:jc w:val="center"/>
    </w:pPr>
    <w:rPr>
      <w:rFonts w:ascii=".VnHelvetInsH" w:hAnsi=".VnHelvetInsH"/>
      <w:color w:val="000000"/>
      <w:sz w:val="32"/>
      <w:szCs w:val="32"/>
    </w:rPr>
  </w:style>
  <w:style w:type="paragraph" w:customStyle="1" w:styleId="142">
    <w:name w:val="142"/>
    <w:basedOn w:val="Normal"/>
    <w:qFormat/>
    <w:rsid w:val="00D32140"/>
    <w:pPr>
      <w:jc w:val="center"/>
    </w:pPr>
    <w:rPr>
      <w:rFonts w:ascii=".VnAvantH" w:hAnsi=".VnAvantH"/>
      <w:b/>
      <w:color w:val="000000"/>
      <w:sz w:val="22"/>
      <w:szCs w:val="22"/>
    </w:rPr>
  </w:style>
  <w:style w:type="paragraph" w:customStyle="1" w:styleId="Style1chinhtrangLinespacingsingle">
    <w:name w:val="Style 1 chinh trang + Line spacing:  single"/>
    <w:basedOn w:val="Normal"/>
    <w:qFormat/>
    <w:rsid w:val="00D32140"/>
    <w:pPr>
      <w:spacing w:before="60" w:after="60"/>
      <w:ind w:firstLine="567"/>
    </w:pPr>
    <w:rPr>
      <w:rFonts w:ascii=".VnCentury Schoolbook" w:hAnsi=".VnCentury Schoolbook"/>
      <w:color w:val="000000"/>
      <w:sz w:val="22"/>
      <w:szCs w:val="20"/>
    </w:rPr>
  </w:style>
  <w:style w:type="character" w:customStyle="1" w:styleId="aCharCharCharChar">
    <w:name w:val="a Char Char Char Char"/>
    <w:link w:val="aCharCharChar"/>
    <w:qFormat/>
    <w:rsid w:val="00D32140"/>
    <w:rPr>
      <w:rFonts w:ascii=".VnHelvetIns" w:eastAsia="Times New Roman" w:hAnsi=".VnHelvetIns" w:cs="Times New Roman"/>
      <w:i/>
      <w:color w:val="000000"/>
      <w:sz w:val="26"/>
      <w:szCs w:val="26"/>
    </w:rPr>
  </w:style>
  <w:style w:type="character" w:customStyle="1" w:styleId="eCharCharCharChar">
    <w:name w:val="e Char Char Char Char"/>
    <w:link w:val="eCharCharChar"/>
    <w:qFormat/>
    <w:rsid w:val="00D32140"/>
    <w:rPr>
      <w:rFonts w:ascii=".VnAvantH" w:eastAsia="Times New Roman" w:hAnsi=".VnAvantH" w:cs="Times New Roman"/>
      <w:b/>
      <w:i/>
      <w:color w:val="000000"/>
    </w:rPr>
  </w:style>
  <w:style w:type="character" w:customStyle="1" w:styleId="17CharChar">
    <w:name w:val="17 Char Char"/>
    <w:qFormat/>
    <w:rsid w:val="00D32140"/>
    <w:rPr>
      <w:rFonts w:ascii=".VnAvantH" w:hAnsi=".VnAvantH"/>
      <w:b/>
      <w:i/>
      <w:color w:val="000000"/>
      <w:sz w:val="26"/>
      <w:szCs w:val="26"/>
      <w:lang w:val="en-US" w:eastAsia="en-US" w:bidi="ar-SA"/>
    </w:rPr>
  </w:style>
  <w:style w:type="paragraph" w:customStyle="1" w:styleId="noCharChar">
    <w:name w:val="no Char Char"/>
    <w:basedOn w:val="Normal"/>
    <w:link w:val="noCharCharChar"/>
    <w:qFormat/>
    <w:rsid w:val="00D32140"/>
    <w:pPr>
      <w:spacing w:before="60" w:after="60" w:line="264" w:lineRule="auto"/>
      <w:ind w:left="1928" w:hanging="1361"/>
    </w:pPr>
    <w:rPr>
      <w:rFonts w:ascii=".VnCentury Schoolbook" w:hAnsi=".VnCentury Schoolbook"/>
      <w:color w:val="000000"/>
      <w:sz w:val="22"/>
      <w:szCs w:val="22"/>
    </w:rPr>
  </w:style>
  <w:style w:type="character" w:customStyle="1" w:styleId="5somuc1">
    <w:name w:val="5 so muc1"/>
    <w:link w:val="5somuc"/>
    <w:qFormat/>
    <w:rsid w:val="00D32140"/>
    <w:rPr>
      <w:rFonts w:ascii=".VnCentury Schoolbook" w:eastAsia="Times New Roman" w:hAnsi=".VnCentury Schoolbook" w:cs="Times New Roman"/>
      <w:b/>
      <w:color w:val="000000"/>
    </w:rPr>
  </w:style>
  <w:style w:type="paragraph" w:customStyle="1" w:styleId="DNkyphoky">
    <w:name w:val="DN ky pho ky"/>
    <w:qFormat/>
    <w:rsid w:val="00D32140"/>
    <w:pPr>
      <w:tabs>
        <w:tab w:val="left" w:pos="567"/>
      </w:tabs>
      <w:jc w:val="center"/>
    </w:pPr>
    <w:rPr>
      <w:rFonts w:ascii=".VnAvantH" w:eastAsia="Times New Roman" w:hAnsi=".VnAvantH" w:cs=".VnTime"/>
      <w:b/>
      <w:bCs/>
      <w:color w:val="000000"/>
      <w:szCs w:val="22"/>
    </w:rPr>
  </w:style>
  <w:style w:type="paragraph" w:customStyle="1" w:styleId="DNkyCQky">
    <w:name w:val="DN ky CQ ky"/>
    <w:qFormat/>
    <w:rsid w:val="00D32140"/>
    <w:pPr>
      <w:tabs>
        <w:tab w:val="left" w:pos="567"/>
      </w:tabs>
      <w:autoSpaceDE w:val="0"/>
      <w:autoSpaceDN w:val="0"/>
      <w:jc w:val="center"/>
    </w:pPr>
    <w:rPr>
      <w:rFonts w:ascii=".VnAvantH" w:eastAsia="Times New Roman" w:hAnsi=".VnAvantH" w:cs="Times New Roman"/>
      <w:b/>
      <w:bCs/>
    </w:rPr>
  </w:style>
  <w:style w:type="character" w:customStyle="1" w:styleId="11chucdanhnguoiky-co11CharChar">
    <w:name w:val="11 chuc danh nguoi ky-co 11 Char Char"/>
    <w:qFormat/>
    <w:rsid w:val="00D32140"/>
    <w:rPr>
      <w:rFonts w:ascii=".VnAvantH" w:hAnsi=".VnAvantH"/>
      <w:b/>
      <w:color w:val="000000"/>
      <w:sz w:val="22"/>
      <w:szCs w:val="22"/>
      <w:lang w:val="en-US" w:eastAsia="en-US" w:bidi="ar-SA"/>
    </w:rPr>
  </w:style>
  <w:style w:type="character" w:customStyle="1" w:styleId="cChar2">
    <w:name w:val="c Char2"/>
    <w:qFormat/>
    <w:rsid w:val="00D32140"/>
    <w:rPr>
      <w:rFonts w:ascii=".VnCentury Schoolbook" w:hAnsi=".VnCentury Schoolbook"/>
      <w:i/>
      <w:color w:val="000000"/>
      <w:sz w:val="22"/>
      <w:szCs w:val="22"/>
      <w:lang w:val="en-US" w:eastAsia="en-US" w:bidi="ar-SA"/>
    </w:rPr>
  </w:style>
  <w:style w:type="character" w:customStyle="1" w:styleId="6tenmucphanCharCharChar">
    <w:name w:val="6 ten muc phan Char Char Char"/>
    <w:link w:val="6tenmucphanCharChar"/>
    <w:qFormat/>
    <w:rsid w:val="00D32140"/>
    <w:rPr>
      <w:rFonts w:ascii=".VnCentury SchoolbookH" w:eastAsia="Times New Roman" w:hAnsi=".VnCentury SchoolbookH" w:cs="Times New Roman"/>
      <w:b/>
      <w:color w:val="000000"/>
    </w:rPr>
  </w:style>
  <w:style w:type="character" w:customStyle="1" w:styleId="3sochuongCharCharCharChar">
    <w:name w:val="3 so chuong Char Char Char Char"/>
    <w:link w:val="3sochuongCharCharChar"/>
    <w:qFormat/>
    <w:rsid w:val="00D32140"/>
    <w:rPr>
      <w:rFonts w:ascii=".VnArial" w:eastAsia="Times New Roman" w:hAnsi=".VnArial" w:cs="Times New Roman"/>
      <w:b/>
      <w:color w:val="000000"/>
    </w:rPr>
  </w:style>
  <w:style w:type="paragraph" w:customStyle="1" w:styleId="c1d">
    <w:name w:val="c1d"/>
    <w:basedOn w:val="Normal"/>
    <w:qFormat/>
    <w:rsid w:val="00D32140"/>
    <w:pPr>
      <w:overflowPunct w:val="0"/>
      <w:autoSpaceDE w:val="0"/>
      <w:autoSpaceDN w:val="0"/>
      <w:adjustRightInd w:val="0"/>
      <w:spacing w:before="60" w:after="60" w:line="264" w:lineRule="auto"/>
      <w:ind w:left="1078" w:hanging="284"/>
      <w:textAlignment w:val="baseline"/>
    </w:pPr>
    <w:rPr>
      <w:rFonts w:ascii=".VnCentury Schoolbook" w:hAnsi=".VnCentury Schoolbook"/>
      <w:b/>
      <w:color w:val="000000"/>
      <w:sz w:val="22"/>
      <w:szCs w:val="20"/>
    </w:rPr>
  </w:style>
  <w:style w:type="paragraph" w:customStyle="1" w:styleId="n-">
    <w:name w:val="n-"/>
    <w:basedOn w:val="Normal"/>
    <w:qFormat/>
    <w:rsid w:val="00D32140"/>
    <w:pPr>
      <w:overflowPunct w:val="0"/>
      <w:autoSpaceDE w:val="0"/>
      <w:autoSpaceDN w:val="0"/>
      <w:adjustRightInd w:val="0"/>
      <w:spacing w:before="60" w:after="60" w:line="264" w:lineRule="auto"/>
      <w:ind w:left="964" w:hanging="170"/>
      <w:textAlignment w:val="baseline"/>
    </w:pPr>
    <w:rPr>
      <w:rFonts w:ascii=".VnCentury Schoolbook" w:hAnsi=".VnCentury Schoolbook"/>
      <w:b/>
      <w:color w:val="000000"/>
      <w:sz w:val="22"/>
      <w:szCs w:val="20"/>
    </w:rPr>
  </w:style>
  <w:style w:type="paragraph" w:customStyle="1" w:styleId="n1">
    <w:name w:val="n1"/>
    <w:basedOn w:val="Normal"/>
    <w:qFormat/>
    <w:rsid w:val="00D32140"/>
    <w:pPr>
      <w:overflowPunct w:val="0"/>
      <w:autoSpaceDE w:val="0"/>
      <w:autoSpaceDN w:val="0"/>
      <w:adjustRightInd w:val="0"/>
      <w:spacing w:before="60" w:after="60" w:line="264" w:lineRule="auto"/>
      <w:ind w:left="794" w:hanging="397"/>
      <w:textAlignment w:val="baseline"/>
    </w:pPr>
    <w:rPr>
      <w:rFonts w:ascii=".VnCentury Schoolbook" w:hAnsi=".VnCentury Schoolbook"/>
      <w:color w:val="000000"/>
      <w:sz w:val="22"/>
      <w:szCs w:val="20"/>
    </w:rPr>
  </w:style>
  <w:style w:type="paragraph" w:customStyle="1" w:styleId="n1d">
    <w:name w:val="n1d"/>
    <w:basedOn w:val="n1"/>
    <w:qFormat/>
    <w:rsid w:val="00D32140"/>
    <w:rPr>
      <w:b/>
    </w:rPr>
  </w:style>
  <w:style w:type="paragraph" w:customStyle="1" w:styleId="22">
    <w:name w:val="22"/>
    <w:basedOn w:val="Normal"/>
    <w:qFormat/>
    <w:rsid w:val="00D32140"/>
    <w:pPr>
      <w:overflowPunct w:val="0"/>
      <w:autoSpaceDE w:val="0"/>
      <w:autoSpaceDN w:val="0"/>
      <w:adjustRightInd w:val="0"/>
      <w:spacing w:before="60" w:after="60" w:line="264" w:lineRule="auto"/>
      <w:ind w:left="794" w:hanging="397"/>
      <w:textAlignment w:val="baseline"/>
    </w:pPr>
    <w:rPr>
      <w:rFonts w:ascii=".VnCentury Schoolbook" w:hAnsi=".VnCentury Schoolbook"/>
      <w:b/>
      <w:color w:val="000000"/>
      <w:sz w:val="22"/>
      <w:szCs w:val="22"/>
    </w:rPr>
  </w:style>
  <w:style w:type="paragraph" w:customStyle="1" w:styleId="20">
    <w:name w:val="20"/>
    <w:basedOn w:val="Normal"/>
    <w:qFormat/>
    <w:rsid w:val="00D32140"/>
    <w:pPr>
      <w:overflowPunct w:val="0"/>
      <w:autoSpaceDE w:val="0"/>
      <w:autoSpaceDN w:val="0"/>
      <w:adjustRightInd w:val="0"/>
      <w:spacing w:after="120"/>
      <w:ind w:left="1021" w:hanging="454"/>
      <w:textAlignment w:val="baseline"/>
    </w:pPr>
    <w:rPr>
      <w:rFonts w:ascii=".VnCentury Schoolbook" w:hAnsi=".VnCentury Schoolbook"/>
      <w:color w:val="000000"/>
      <w:sz w:val="24"/>
      <w:szCs w:val="20"/>
    </w:rPr>
  </w:style>
  <w:style w:type="paragraph" w:customStyle="1" w:styleId="c1">
    <w:name w:val="c1"/>
    <w:basedOn w:val="Normal"/>
    <w:qFormat/>
    <w:rsid w:val="00D32140"/>
    <w:pPr>
      <w:overflowPunct w:val="0"/>
      <w:autoSpaceDE w:val="0"/>
      <w:autoSpaceDN w:val="0"/>
      <w:adjustRightInd w:val="0"/>
      <w:spacing w:before="60" w:after="60" w:line="264" w:lineRule="auto"/>
      <w:ind w:left="1078" w:hanging="284"/>
      <w:textAlignment w:val="baseline"/>
    </w:pPr>
    <w:rPr>
      <w:rFonts w:ascii=".VnCentury Schoolbook" w:hAnsi=".VnCentury Schoolbook"/>
      <w:color w:val="000000"/>
      <w:sz w:val="22"/>
      <w:szCs w:val="20"/>
    </w:rPr>
  </w:style>
  <w:style w:type="paragraph" w:customStyle="1" w:styleId="23">
    <w:name w:val="23"/>
    <w:basedOn w:val="Normal"/>
    <w:qFormat/>
    <w:rsid w:val="00D32140"/>
    <w:pPr>
      <w:keepNext/>
      <w:overflowPunct w:val="0"/>
      <w:autoSpaceDE w:val="0"/>
      <w:autoSpaceDN w:val="0"/>
      <w:adjustRightInd w:val="0"/>
      <w:spacing w:before="60" w:after="60" w:line="264" w:lineRule="auto"/>
      <w:ind w:left="794" w:hanging="397"/>
      <w:textAlignment w:val="baseline"/>
    </w:pPr>
    <w:rPr>
      <w:rFonts w:ascii=".VnCentury SchoolbookH" w:hAnsi=".VnCentury SchoolbookH"/>
      <w:b/>
      <w:color w:val="000000"/>
      <w:spacing w:val="24"/>
      <w:sz w:val="22"/>
      <w:szCs w:val="22"/>
    </w:rPr>
  </w:style>
  <w:style w:type="paragraph" w:customStyle="1" w:styleId="co0">
    <w:name w:val="co"/>
    <w:basedOn w:val="Normal"/>
    <w:qFormat/>
    <w:rsid w:val="00D32140"/>
    <w:pPr>
      <w:spacing w:before="60" w:after="60" w:line="264" w:lineRule="auto"/>
      <w:ind w:left="2438" w:hanging="1361"/>
    </w:pPr>
    <w:rPr>
      <w:rFonts w:ascii=".VnCentury Schoolbook" w:hAnsi=".VnCentury Schoolbook"/>
      <w:color w:val="000000"/>
      <w:sz w:val="22"/>
      <w:szCs w:val="22"/>
    </w:rPr>
  </w:style>
  <w:style w:type="paragraph" w:customStyle="1" w:styleId="n">
    <w:name w:val="n"/>
    <w:basedOn w:val="Normal"/>
    <w:qFormat/>
    <w:rsid w:val="00D32140"/>
    <w:pPr>
      <w:spacing w:before="60" w:after="60" w:line="264" w:lineRule="auto"/>
      <w:ind w:left="1928" w:hanging="1361"/>
    </w:pPr>
    <w:rPr>
      <w:rFonts w:ascii=".VnCentury Schoolbook" w:hAnsi=".VnCentury Schoolbook"/>
      <w:color w:val="000000"/>
      <w:sz w:val="22"/>
      <w:szCs w:val="22"/>
    </w:rPr>
  </w:style>
  <w:style w:type="paragraph" w:customStyle="1" w:styleId="no0">
    <w:name w:val="no"/>
    <w:basedOn w:val="Normal"/>
    <w:qFormat/>
    <w:rsid w:val="00D32140"/>
    <w:pPr>
      <w:spacing w:before="60" w:after="60" w:line="264" w:lineRule="auto"/>
      <w:ind w:left="1928" w:hanging="1361"/>
    </w:pPr>
    <w:rPr>
      <w:rFonts w:ascii=".VnCentury Schoolbook" w:hAnsi=".VnCentury Schoolbook"/>
      <w:color w:val="000000"/>
      <w:sz w:val="22"/>
      <w:szCs w:val="22"/>
    </w:rPr>
  </w:style>
  <w:style w:type="paragraph" w:customStyle="1" w:styleId="4tenchuong">
    <w:name w:val="4 ten chuong"/>
    <w:basedOn w:val="Normal"/>
    <w:qFormat/>
    <w:rsid w:val="00D32140"/>
    <w:pPr>
      <w:jc w:val="center"/>
    </w:pPr>
    <w:rPr>
      <w:rFonts w:ascii=".VnAvantH" w:hAnsi=".VnAvantH"/>
      <w:b/>
      <w:color w:val="000000"/>
      <w:sz w:val="22"/>
      <w:szCs w:val="22"/>
    </w:rPr>
  </w:style>
  <w:style w:type="paragraph" w:customStyle="1" w:styleId="24">
    <w:name w:val="24"/>
    <w:basedOn w:val="22"/>
    <w:qFormat/>
    <w:rsid w:val="00D32140"/>
    <w:pPr>
      <w:ind w:hanging="227"/>
    </w:pPr>
  </w:style>
  <w:style w:type="paragraph" w:customStyle="1" w:styleId="25">
    <w:name w:val="25"/>
    <w:basedOn w:val="Normal"/>
    <w:qFormat/>
    <w:rsid w:val="00D32140"/>
    <w:pPr>
      <w:overflowPunct w:val="0"/>
      <w:autoSpaceDE w:val="0"/>
      <w:autoSpaceDN w:val="0"/>
      <w:adjustRightInd w:val="0"/>
      <w:spacing w:before="60" w:after="60" w:line="264" w:lineRule="auto"/>
      <w:ind w:left="794"/>
      <w:textAlignment w:val="baseline"/>
    </w:pPr>
    <w:rPr>
      <w:rFonts w:ascii=".VnCentury Schoolbook" w:hAnsi=".VnCentury Schoolbook"/>
      <w:b/>
      <w:i/>
      <w:color w:val="000000"/>
      <w:sz w:val="22"/>
      <w:szCs w:val="22"/>
    </w:rPr>
  </w:style>
  <w:style w:type="paragraph" w:customStyle="1" w:styleId="30">
    <w:name w:val="30"/>
    <w:basedOn w:val="20"/>
    <w:qFormat/>
    <w:rsid w:val="00D32140"/>
    <w:pPr>
      <w:spacing w:before="60" w:after="60" w:line="264" w:lineRule="auto"/>
      <w:ind w:left="794" w:firstLine="0"/>
    </w:pPr>
    <w:rPr>
      <w:sz w:val="22"/>
      <w:szCs w:val="22"/>
    </w:rPr>
  </w:style>
  <w:style w:type="paragraph" w:customStyle="1" w:styleId="n-chuongten">
    <w:name w:val="n-chuongten"/>
    <w:basedOn w:val="Normal"/>
    <w:qFormat/>
    <w:rsid w:val="00D32140"/>
    <w:pPr>
      <w:spacing w:after="240"/>
      <w:jc w:val="center"/>
    </w:pPr>
    <w:rPr>
      <w:rFonts w:ascii=".VnTimeH" w:hAnsi=".VnTimeH"/>
      <w:b/>
      <w:szCs w:val="20"/>
    </w:rPr>
  </w:style>
  <w:style w:type="paragraph" w:customStyle="1" w:styleId="3sochuong">
    <w:name w:val="3 so chuong"/>
    <w:basedOn w:val="Normal"/>
    <w:qFormat/>
    <w:rsid w:val="00D32140"/>
    <w:pPr>
      <w:jc w:val="center"/>
    </w:pPr>
    <w:rPr>
      <w:rFonts w:ascii=".VnArial" w:hAnsi=".VnArial"/>
      <w:b/>
      <w:color w:val="000000"/>
      <w:sz w:val="22"/>
      <w:szCs w:val="22"/>
    </w:rPr>
  </w:style>
  <w:style w:type="paragraph" w:customStyle="1" w:styleId="2">
    <w:name w:val="2"/>
    <w:basedOn w:val="Normal"/>
    <w:qFormat/>
    <w:rsid w:val="00D32140"/>
    <w:pPr>
      <w:spacing w:before="60" w:after="60" w:line="264" w:lineRule="auto"/>
      <w:ind w:firstLine="567"/>
    </w:pPr>
    <w:rPr>
      <w:rFonts w:ascii=".VnCentury Schoolbook" w:hAnsi=".VnCentury Schoolbook"/>
      <w:b/>
      <w:color w:val="000000"/>
      <w:sz w:val="22"/>
      <w:szCs w:val="22"/>
    </w:rPr>
  </w:style>
  <w:style w:type="paragraph" w:customStyle="1" w:styleId="11chucdanhnguoiky">
    <w:name w:val="11 chuc danh nguoi ky"/>
    <w:basedOn w:val="Normal"/>
    <w:qFormat/>
    <w:rsid w:val="00D32140"/>
    <w:pPr>
      <w:jc w:val="center"/>
    </w:pPr>
    <w:rPr>
      <w:rFonts w:ascii=".VnAvantH" w:hAnsi=".VnAvantH"/>
      <w:b/>
      <w:color w:val="000000"/>
      <w:sz w:val="20"/>
      <w:szCs w:val="20"/>
    </w:rPr>
  </w:style>
  <w:style w:type="paragraph" w:customStyle="1" w:styleId="1">
    <w:name w:val="1"/>
    <w:basedOn w:val="Normal"/>
    <w:qFormat/>
    <w:rsid w:val="00D32140"/>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color w:val="000000"/>
      <w:sz w:val="22"/>
      <w:szCs w:val="22"/>
    </w:rPr>
  </w:style>
  <w:style w:type="paragraph" w:customStyle="1" w:styleId="DNbang">
    <w:name w:val="DN bang"/>
    <w:qFormat/>
    <w:rsid w:val="00D32140"/>
    <w:pPr>
      <w:spacing w:before="40" w:after="40"/>
      <w:ind w:firstLine="142"/>
    </w:pPr>
    <w:rPr>
      <w:rFonts w:ascii=".VnArial" w:eastAsia="Times New Roman" w:hAnsi=".VnArial" w:cs="Times New Roman"/>
      <w:bCs/>
      <w:color w:val="000000"/>
      <w:sz w:val="21"/>
      <w:szCs w:val="22"/>
    </w:rPr>
  </w:style>
  <w:style w:type="paragraph" w:customStyle="1" w:styleId="DNbangtieude">
    <w:name w:val="DN bang tieu de"/>
    <w:qFormat/>
    <w:rsid w:val="00D32140"/>
    <w:pPr>
      <w:ind w:firstLine="142"/>
      <w:jc w:val="center"/>
    </w:pPr>
    <w:rPr>
      <w:rFonts w:ascii=".VnArial" w:eastAsia="Times New Roman" w:hAnsi=".VnArial" w:cs="Times New Roman"/>
      <w:b/>
      <w:bCs/>
      <w:color w:val="000000"/>
      <w:sz w:val="21"/>
      <w:szCs w:val="22"/>
    </w:rPr>
  </w:style>
  <w:style w:type="paragraph" w:customStyle="1" w:styleId="DNbieusauky">
    <w:name w:val="DN bieu sau ky"/>
    <w:qFormat/>
    <w:rsid w:val="00D32140"/>
    <w:pPr>
      <w:jc w:val="center"/>
    </w:pPr>
    <w:rPr>
      <w:rFonts w:ascii=".VnCentury Schoolbook" w:eastAsia="Times New Roman" w:hAnsi=".VnCentury Schoolbook" w:cs="Times New Roman"/>
      <w:bCs/>
      <w:i/>
      <w:iCs/>
      <w:color w:val="000000"/>
      <w:sz w:val="22"/>
      <w:szCs w:val="22"/>
    </w:rPr>
  </w:style>
  <w:style w:type="paragraph" w:customStyle="1" w:styleId="DNkynguoiky">
    <w:name w:val="DN ky nguoi ky"/>
    <w:qFormat/>
    <w:rsid w:val="00D32140"/>
    <w:pPr>
      <w:tabs>
        <w:tab w:val="left" w:pos="567"/>
      </w:tabs>
      <w:autoSpaceDE w:val="0"/>
      <w:autoSpaceDN w:val="0"/>
      <w:jc w:val="center"/>
    </w:pPr>
    <w:rPr>
      <w:rFonts w:ascii=".VnCentury Schoolbook" w:eastAsia="Times New Roman" w:hAnsi=".VnCentury Schoolbook" w:cs="Times New Roman"/>
      <w:b/>
      <w:bCs/>
      <w:color w:val="000000"/>
      <w:sz w:val="22"/>
      <w:szCs w:val="22"/>
    </w:rPr>
  </w:style>
  <w:style w:type="paragraph" w:customStyle="1" w:styleId="DNnd3mucA">
    <w:name w:val="DN nd3 muc A"/>
    <w:qFormat/>
    <w:rsid w:val="00D32140"/>
    <w:pPr>
      <w:jc w:val="center"/>
    </w:pPr>
    <w:rPr>
      <w:rFonts w:ascii=".VnCentury SchoolbookH" w:eastAsia="Times New Roman" w:hAnsi=".VnCentury SchoolbookH" w:cs="Times New Roman"/>
      <w:b/>
      <w:bCs/>
      <w:color w:val="000000"/>
      <w:sz w:val="22"/>
      <w:szCs w:val="22"/>
    </w:rPr>
  </w:style>
  <w:style w:type="paragraph" w:customStyle="1" w:styleId="DNnd4dieu">
    <w:name w:val="DN nd4 dieu"/>
    <w:qFormat/>
    <w:rsid w:val="00D32140"/>
    <w:pPr>
      <w:autoSpaceDE w:val="0"/>
      <w:autoSpaceDN w:val="0"/>
      <w:spacing w:before="60" w:after="60" w:line="264" w:lineRule="auto"/>
      <w:ind w:firstLine="567"/>
      <w:jc w:val="both"/>
    </w:pPr>
    <w:rPr>
      <w:rFonts w:ascii=".VnCentury Schoolbook" w:eastAsia="Times New Roman" w:hAnsi=".VnCentury Schoolbook" w:cs="Times New Roman"/>
      <w:b/>
      <w:bCs/>
      <w:color w:val="000000"/>
      <w:sz w:val="22"/>
      <w:szCs w:val="22"/>
    </w:rPr>
  </w:style>
  <w:style w:type="paragraph" w:customStyle="1" w:styleId="DNnd5mucnho12ab">
    <w:name w:val="DN nd5 muc nho 1 2 a b"/>
    <w:qFormat/>
    <w:rsid w:val="00D32140"/>
    <w:pPr>
      <w:autoSpaceDE w:val="0"/>
      <w:autoSpaceDN w:val="0"/>
      <w:spacing w:before="60" w:after="60" w:line="264" w:lineRule="auto"/>
      <w:ind w:firstLine="567"/>
      <w:jc w:val="both"/>
    </w:pPr>
    <w:rPr>
      <w:rFonts w:ascii=".VnCentury Schoolbook" w:eastAsia="Times New Roman" w:hAnsi=".VnCentury Schoolbook" w:cs="Times New Roman"/>
      <w:b/>
      <w:i/>
      <w:iCs/>
      <w:color w:val="000000"/>
      <w:sz w:val="22"/>
      <w:szCs w:val="22"/>
    </w:rPr>
  </w:style>
  <w:style w:type="paragraph" w:customStyle="1" w:styleId="DNnd6vanban">
    <w:name w:val="DN nd6 van ban"/>
    <w:qFormat/>
    <w:rsid w:val="00D32140"/>
    <w:pPr>
      <w:autoSpaceDE w:val="0"/>
      <w:autoSpaceDN w:val="0"/>
      <w:spacing w:before="60" w:after="60" w:line="264" w:lineRule="auto"/>
      <w:ind w:firstLine="567"/>
      <w:jc w:val="both"/>
    </w:pPr>
    <w:rPr>
      <w:rFonts w:ascii=".VnCentury Schoolbook" w:eastAsia="Times New Roman" w:hAnsi=".VnCentury Schoolbook" w:cs=".VnTime"/>
      <w:iCs/>
      <w:color w:val="000000"/>
      <w:sz w:val="22"/>
      <w:szCs w:val="22"/>
    </w:rPr>
  </w:style>
  <w:style w:type="paragraph" w:customStyle="1" w:styleId="DNnd7VBnghieng">
    <w:name w:val="DN nd7 VB nghieng"/>
    <w:qFormat/>
    <w:rsid w:val="00D32140"/>
    <w:pPr>
      <w:autoSpaceDE w:val="0"/>
      <w:autoSpaceDN w:val="0"/>
      <w:spacing w:after="120"/>
      <w:ind w:firstLine="567"/>
      <w:jc w:val="both"/>
    </w:pPr>
    <w:rPr>
      <w:rFonts w:ascii=".VnCentury Schoolbook" w:eastAsia="Times New Roman" w:hAnsi=".VnCentury Schoolbook" w:cs=".VnTime"/>
      <w:i/>
      <w:iCs/>
      <w:color w:val="000000"/>
      <w:sz w:val="22"/>
      <w:szCs w:val="22"/>
    </w:rPr>
  </w:style>
  <w:style w:type="paragraph" w:customStyle="1" w:styleId="DNplphuluc">
    <w:name w:val="DN pl phu luc"/>
    <w:qFormat/>
    <w:rsid w:val="00D32140"/>
    <w:rPr>
      <w:rFonts w:ascii=".VnHelvetInsH" w:eastAsia="Times New Roman" w:hAnsi=".VnHelvetInsH" w:cs=".VnTime"/>
      <w:bCs/>
      <w:color w:val="000000"/>
      <w:sz w:val="22"/>
      <w:szCs w:val="32"/>
    </w:rPr>
  </w:style>
  <w:style w:type="paragraph" w:customStyle="1" w:styleId="DNtd2tennuoc">
    <w:name w:val="DN td2 ten nuoc"/>
    <w:qFormat/>
    <w:rsid w:val="00D32140"/>
    <w:pPr>
      <w:autoSpaceDE w:val="0"/>
      <w:autoSpaceDN w:val="0"/>
      <w:jc w:val="center"/>
    </w:pPr>
    <w:rPr>
      <w:rFonts w:ascii=".VnCentury SchoolbookH" w:eastAsia="Times New Roman" w:hAnsi=".VnCentury SchoolbookH" w:cs=".VnTime"/>
      <w:b/>
      <w:bCs/>
      <w:color w:val="000000"/>
    </w:rPr>
  </w:style>
  <w:style w:type="paragraph" w:customStyle="1" w:styleId="DNtd3DLTDHP">
    <w:name w:val="DN td3 DLTDHP"/>
    <w:qFormat/>
    <w:rsid w:val="00D32140"/>
    <w:pPr>
      <w:autoSpaceDE w:val="0"/>
      <w:autoSpaceDN w:val="0"/>
      <w:jc w:val="center"/>
    </w:pPr>
    <w:rPr>
      <w:rFonts w:ascii=".VnCentury Schoolbook" w:eastAsia="Times New Roman" w:hAnsi=".VnCentury Schoolbook" w:cs=".VnTime"/>
      <w:b/>
      <w:bCs/>
      <w:color w:val="000000"/>
      <w:sz w:val="22"/>
      <w:szCs w:val="22"/>
    </w:rPr>
  </w:style>
  <w:style w:type="paragraph" w:customStyle="1" w:styleId="DNtd4so">
    <w:name w:val="DN td4 so"/>
    <w:qFormat/>
    <w:rsid w:val="00D32140"/>
    <w:pPr>
      <w:keepNext/>
      <w:autoSpaceDE w:val="0"/>
      <w:autoSpaceDN w:val="0"/>
      <w:jc w:val="center"/>
      <w:outlineLvl w:val="4"/>
    </w:pPr>
    <w:rPr>
      <w:rFonts w:ascii=".VnCentury Schoolbook" w:eastAsia="Times New Roman" w:hAnsi=".VnCentury Schoolbook" w:cs="Times New Roman"/>
      <w:b/>
      <w:bCs/>
      <w:i/>
      <w:iCs/>
      <w:color w:val="000000"/>
      <w:sz w:val="22"/>
      <w:szCs w:val="22"/>
    </w:rPr>
  </w:style>
  <w:style w:type="paragraph" w:customStyle="1" w:styleId="StylecLeft">
    <w:name w:val="Style c + Left"/>
    <w:basedOn w:val="c"/>
    <w:qFormat/>
    <w:rsid w:val="00D32140"/>
    <w:pPr>
      <w:jc w:val="left"/>
    </w:pPr>
    <w:rPr>
      <w:szCs w:val="20"/>
    </w:rPr>
  </w:style>
  <w:style w:type="paragraph" w:customStyle="1" w:styleId="c">
    <w:name w:val="c"/>
    <w:basedOn w:val="8Daky"/>
    <w:qFormat/>
    <w:rsid w:val="00D32140"/>
    <w:pPr>
      <w:spacing w:before="60" w:after="60"/>
      <w:ind w:left="2438" w:hanging="1361"/>
      <w:jc w:val="both"/>
    </w:pPr>
    <w:rPr>
      <w:i w:val="0"/>
    </w:rPr>
  </w:style>
  <w:style w:type="paragraph" w:customStyle="1" w:styleId="a0">
    <w:name w:val="a"/>
    <w:basedOn w:val="8Daky"/>
    <w:qFormat/>
    <w:rsid w:val="00D32140"/>
    <w:pPr>
      <w:spacing w:line="240" w:lineRule="auto"/>
    </w:pPr>
    <w:rPr>
      <w:rFonts w:ascii=".VnHelvetIns" w:hAnsi=".VnHelvetIns"/>
      <w:i w:val="0"/>
      <w:sz w:val="26"/>
      <w:szCs w:val="26"/>
    </w:rPr>
  </w:style>
  <w:style w:type="paragraph" w:customStyle="1" w:styleId="e">
    <w:name w:val="e"/>
    <w:basedOn w:val="a0"/>
    <w:qFormat/>
    <w:rsid w:val="00D32140"/>
    <w:rPr>
      <w:rFonts w:ascii=".VnAvantH" w:hAnsi=".VnAvantH"/>
      <w:b/>
      <w:sz w:val="22"/>
      <w:szCs w:val="22"/>
    </w:rPr>
  </w:style>
  <w:style w:type="paragraph" w:customStyle="1" w:styleId="BIEUTUONG">
    <w:name w:val="BIEU TUONG"/>
    <w:basedOn w:val="Normal"/>
    <w:qFormat/>
    <w:rsid w:val="00D32140"/>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VnTime" w:hAnsi=".VnTime"/>
      <w:color w:val="0000FF"/>
      <w:sz w:val="24"/>
      <w:szCs w:val="20"/>
    </w:rPr>
  </w:style>
  <w:style w:type="paragraph" w:customStyle="1" w:styleId="Giua">
    <w:name w:val="Giua"/>
    <w:basedOn w:val="Normal"/>
    <w:qFormat/>
    <w:rsid w:val="00D32140"/>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giua0">
    <w:name w:val="giua"/>
    <w:basedOn w:val="Normal"/>
    <w:qFormat/>
    <w:rsid w:val="00D32140"/>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Center">
    <w:name w:val="Center"/>
    <w:basedOn w:val="Normal"/>
    <w:qFormat/>
    <w:rsid w:val="00D32140"/>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z-TopofForm1">
    <w:name w:val="z-Top of Form1"/>
    <w:basedOn w:val="Normal"/>
    <w:next w:val="Normal"/>
    <w:link w:val="z-TopofFormChar"/>
    <w:qFormat/>
    <w:rsid w:val="00D32140"/>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1"/>
    <w:qFormat/>
    <w:rsid w:val="00D32140"/>
    <w:rPr>
      <w:rFonts w:ascii="Arial" w:eastAsia="Times New Roman" w:hAnsi="Arial" w:cs="Arial"/>
      <w:vanish/>
      <w:color w:val="000000"/>
      <w:sz w:val="16"/>
      <w:szCs w:val="16"/>
    </w:rPr>
  </w:style>
  <w:style w:type="paragraph" w:customStyle="1" w:styleId="z-BottomofForm1">
    <w:name w:val="z-Bottom of Form1"/>
    <w:basedOn w:val="Normal"/>
    <w:next w:val="Normal"/>
    <w:link w:val="z-BottomofFormChar"/>
    <w:qFormat/>
    <w:rsid w:val="00D32140"/>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1"/>
    <w:qFormat/>
    <w:rsid w:val="00D32140"/>
    <w:rPr>
      <w:rFonts w:ascii="Arial" w:eastAsia="Times New Roman" w:hAnsi="Arial" w:cs="Arial"/>
      <w:vanish/>
      <w:color w:val="000000"/>
      <w:sz w:val="16"/>
      <w:szCs w:val="16"/>
    </w:rPr>
  </w:style>
  <w:style w:type="paragraph" w:customStyle="1" w:styleId="c0">
    <w:name w:val="c+"/>
    <w:basedOn w:val="Normal"/>
    <w:qFormat/>
    <w:rsid w:val="00D32140"/>
    <w:pPr>
      <w:overflowPunct w:val="0"/>
      <w:autoSpaceDE w:val="0"/>
      <w:autoSpaceDN w:val="0"/>
      <w:adjustRightInd w:val="0"/>
      <w:spacing w:before="60" w:after="60" w:line="264" w:lineRule="auto"/>
      <w:ind w:left="1248" w:hanging="227"/>
      <w:textAlignment w:val="baseline"/>
    </w:pPr>
    <w:rPr>
      <w:rFonts w:ascii=".VnCentury Schoolbook" w:hAnsi=".VnCentury Schoolbook"/>
      <w:color w:val="000000"/>
      <w:sz w:val="22"/>
      <w:szCs w:val="20"/>
    </w:rPr>
  </w:style>
  <w:style w:type="paragraph" w:customStyle="1" w:styleId="c-">
    <w:name w:val="c-"/>
    <w:basedOn w:val="Normal"/>
    <w:qFormat/>
    <w:rsid w:val="00D32140"/>
    <w:pPr>
      <w:overflowPunct w:val="0"/>
      <w:autoSpaceDE w:val="0"/>
      <w:autoSpaceDN w:val="0"/>
      <w:adjustRightInd w:val="0"/>
      <w:spacing w:before="60" w:after="60" w:line="264" w:lineRule="auto"/>
      <w:ind w:left="1248" w:hanging="227"/>
      <w:textAlignment w:val="baseline"/>
    </w:pPr>
    <w:rPr>
      <w:rFonts w:ascii=".VnCentury Schoolbook" w:hAnsi=".VnCentury Schoolbook"/>
      <w:b/>
      <w:color w:val="000000"/>
      <w:sz w:val="22"/>
      <w:szCs w:val="20"/>
    </w:rPr>
  </w:style>
  <w:style w:type="table" w:customStyle="1" w:styleId="TableGrid1">
    <w:name w:val="Table Grid1"/>
    <w:basedOn w:val="TableNormal"/>
    <w:qFormat/>
    <w:rsid w:val="00D32140"/>
    <w:pPr>
      <w:overflowPunct w:val="0"/>
      <w:autoSpaceDE w:val="0"/>
      <w:autoSpaceDN w:val="0"/>
      <w:adjustRightInd w:val="0"/>
      <w:spacing w:after="120"/>
      <w:ind w:firstLine="567"/>
      <w:jc w:val="both"/>
      <w:textAlignment w:val="baseline"/>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Normal"/>
    <w:qFormat/>
    <w:rsid w:val="00D32140"/>
    <w:pPr>
      <w:overflowPunct w:val="0"/>
      <w:autoSpaceDE w:val="0"/>
      <w:autoSpaceDN w:val="0"/>
      <w:adjustRightInd w:val="0"/>
      <w:spacing w:before="60" w:after="60" w:line="264" w:lineRule="auto"/>
      <w:ind w:left="1361" w:hanging="227"/>
      <w:textAlignment w:val="baseline"/>
    </w:pPr>
    <w:rPr>
      <w:rFonts w:ascii=".VnCentury Schoolbook" w:hAnsi=".VnCentury Schoolbook"/>
      <w:b/>
      <w:color w:val="000000"/>
      <w:sz w:val="22"/>
      <w:szCs w:val="20"/>
    </w:rPr>
  </w:style>
  <w:style w:type="paragraph" w:customStyle="1" w:styleId="xl43">
    <w:name w:val="xl43"/>
    <w:basedOn w:val="Normal"/>
    <w:qFormat/>
    <w:rsid w:val="00D32140"/>
    <w:pPr>
      <w:spacing w:before="100"/>
    </w:pPr>
    <w:rPr>
      <w:szCs w:val="20"/>
      <w:lang w:val="en-AU"/>
    </w:rPr>
  </w:style>
  <w:style w:type="paragraph" w:customStyle="1" w:styleId="1chinhtrang">
    <w:name w:val="1 chinh trang"/>
    <w:basedOn w:val="Normal"/>
    <w:qFormat/>
    <w:rsid w:val="00D32140"/>
    <w:pPr>
      <w:spacing w:before="60" w:after="60" w:line="264" w:lineRule="auto"/>
      <w:ind w:firstLine="567"/>
    </w:pPr>
    <w:rPr>
      <w:rFonts w:ascii=".VnCentury Schoolbook" w:hAnsi=".VnCentury Schoolbook"/>
      <w:color w:val="000000"/>
      <w:sz w:val="22"/>
      <w:szCs w:val="22"/>
    </w:rPr>
  </w:style>
  <w:style w:type="character" w:customStyle="1" w:styleId="noCharCharChar">
    <w:name w:val="no Char Char Char"/>
    <w:link w:val="noCharChar"/>
    <w:qFormat/>
    <w:rsid w:val="00D32140"/>
    <w:rPr>
      <w:rFonts w:ascii=".VnCentury Schoolbook" w:eastAsia="Times New Roman" w:hAnsi=".VnCentury Schoolbook" w:cs="Times New Roman"/>
      <w:color w:val="000000"/>
    </w:rPr>
  </w:style>
  <w:style w:type="paragraph" w:customStyle="1" w:styleId="nCharChar">
    <w:name w:val="n Char Char"/>
    <w:basedOn w:val="1chinhtrangChar1CharCharCharChar"/>
    <w:link w:val="nCharCharChar"/>
    <w:qFormat/>
    <w:rsid w:val="00D32140"/>
    <w:pPr>
      <w:ind w:left="1928" w:hanging="1361"/>
    </w:pPr>
  </w:style>
  <w:style w:type="paragraph" w:customStyle="1" w:styleId="3sochuongChar">
    <w:name w:val="3 so chuong Char"/>
    <w:basedOn w:val="Normal"/>
    <w:qFormat/>
    <w:rsid w:val="00D32140"/>
    <w:pPr>
      <w:jc w:val="center"/>
    </w:pPr>
    <w:rPr>
      <w:rFonts w:ascii=".VnArial" w:hAnsi=".VnArial"/>
      <w:b/>
      <w:color w:val="000000"/>
      <w:sz w:val="22"/>
      <w:szCs w:val="22"/>
    </w:rPr>
  </w:style>
  <w:style w:type="paragraph" w:customStyle="1" w:styleId="coCharChar">
    <w:name w:val="co Char Char"/>
    <w:basedOn w:val="Normal"/>
    <w:link w:val="coCharCharChar"/>
    <w:qFormat/>
    <w:rsid w:val="00D32140"/>
    <w:pPr>
      <w:spacing w:before="60" w:after="60" w:line="264" w:lineRule="auto"/>
      <w:ind w:left="2438" w:hanging="1361"/>
    </w:pPr>
    <w:rPr>
      <w:rFonts w:ascii=".VnCentury Schoolbook" w:hAnsi=".VnCentury Schoolbook"/>
      <w:color w:val="000000"/>
      <w:sz w:val="22"/>
      <w:szCs w:val="22"/>
    </w:rPr>
  </w:style>
  <w:style w:type="paragraph" w:customStyle="1" w:styleId="cChar">
    <w:name w:val="c Char"/>
    <w:basedOn w:val="Normal"/>
    <w:qFormat/>
    <w:rsid w:val="00D32140"/>
    <w:pPr>
      <w:spacing w:before="60" w:after="60" w:line="264" w:lineRule="auto"/>
      <w:ind w:left="2438" w:hanging="1361"/>
    </w:pPr>
    <w:rPr>
      <w:rFonts w:ascii=".VnCentury Schoolbook" w:hAnsi=".VnCentury Schoolbook"/>
      <w:i/>
      <w:color w:val="000000"/>
      <w:sz w:val="22"/>
      <w:szCs w:val="22"/>
    </w:rPr>
  </w:style>
  <w:style w:type="paragraph" w:customStyle="1" w:styleId="aChar">
    <w:name w:val="a Char"/>
    <w:basedOn w:val="Normal"/>
    <w:qFormat/>
    <w:rsid w:val="00D32140"/>
    <w:pPr>
      <w:jc w:val="center"/>
    </w:pPr>
    <w:rPr>
      <w:rFonts w:ascii=".VnHelvetIns" w:hAnsi=".VnHelvetIns"/>
      <w:i/>
      <w:color w:val="000000"/>
      <w:sz w:val="26"/>
      <w:szCs w:val="26"/>
    </w:rPr>
  </w:style>
  <w:style w:type="character" w:customStyle="1" w:styleId="PlainTextChar">
    <w:name w:val="Plain Text Char"/>
    <w:basedOn w:val="DefaultParagraphFont"/>
    <w:link w:val="PlainText"/>
    <w:qFormat/>
    <w:rsid w:val="00D32140"/>
    <w:rPr>
      <w:rFonts w:ascii="Courier New" w:eastAsia="Times New Roman" w:hAnsi="Courier New" w:cs="Times New Roman"/>
      <w:sz w:val="20"/>
      <w:szCs w:val="20"/>
    </w:rPr>
  </w:style>
  <w:style w:type="paragraph" w:customStyle="1" w:styleId="MUC">
    <w:name w:val="MUC"/>
    <w:basedOn w:val="PlainText"/>
    <w:qFormat/>
    <w:rsid w:val="00D32140"/>
    <w:pPr>
      <w:spacing w:before="120" w:after="120" w:line="340" w:lineRule="exact"/>
      <w:jc w:val="center"/>
    </w:pPr>
    <w:rPr>
      <w:rFonts w:ascii=".VnCentury SchoolbookH" w:hAnsi=".VnCentury SchoolbookH"/>
      <w:sz w:val="22"/>
    </w:rPr>
  </w:style>
  <w:style w:type="paragraph" w:customStyle="1" w:styleId="TK0">
    <w:name w:val="TK"/>
    <w:basedOn w:val="PlainText"/>
    <w:qFormat/>
    <w:rsid w:val="00D32140"/>
    <w:pPr>
      <w:spacing w:before="120" w:after="120" w:line="340" w:lineRule="exact"/>
    </w:pPr>
    <w:rPr>
      <w:rFonts w:ascii=".VnArialH" w:hAnsi=".VnArialH"/>
      <w:b/>
      <w:bCs/>
      <w:sz w:val="22"/>
    </w:rPr>
  </w:style>
  <w:style w:type="paragraph" w:customStyle="1" w:styleId="NHOM">
    <w:name w:val="NHOM"/>
    <w:basedOn w:val="PlainText"/>
    <w:qFormat/>
    <w:rsid w:val="00D32140"/>
    <w:pPr>
      <w:spacing w:before="120" w:after="120" w:line="340" w:lineRule="exact"/>
    </w:pPr>
    <w:rPr>
      <w:rFonts w:ascii=".VnCentury SchoolbookH" w:hAnsi=".VnCentury SchoolbookH"/>
      <w:b/>
      <w:bCs/>
      <w:sz w:val="22"/>
    </w:rPr>
  </w:style>
  <w:style w:type="paragraph" w:customStyle="1" w:styleId="6tenmucphan">
    <w:name w:val="6 ten muc phan"/>
    <w:basedOn w:val="Normal"/>
    <w:qFormat/>
    <w:rsid w:val="00D32140"/>
    <w:pPr>
      <w:jc w:val="center"/>
    </w:pPr>
    <w:rPr>
      <w:rFonts w:ascii=".VnCentury SchoolbookH" w:hAnsi=".VnCentury SchoolbookH"/>
      <w:b/>
      <w:color w:val="000000"/>
      <w:sz w:val="22"/>
      <w:szCs w:val="22"/>
    </w:rPr>
  </w:style>
  <w:style w:type="paragraph" w:customStyle="1" w:styleId="8DakyCharChar">
    <w:name w:val="8 Da ky Char Char"/>
    <w:basedOn w:val="Normal"/>
    <w:qFormat/>
    <w:rsid w:val="00D32140"/>
    <w:pPr>
      <w:jc w:val="center"/>
    </w:pPr>
    <w:rPr>
      <w:rFonts w:ascii=".VnCentury Schoolbook" w:hAnsi=".VnCentury Schoolbook"/>
      <w:i/>
      <w:color w:val="000000"/>
      <w:sz w:val="22"/>
      <w:szCs w:val="22"/>
    </w:rPr>
  </w:style>
  <w:style w:type="paragraph" w:customStyle="1" w:styleId="cChar1CharChar">
    <w:name w:val="c Char1 Char Char"/>
    <w:basedOn w:val="8DakyCharChar"/>
    <w:qFormat/>
    <w:rsid w:val="00D32140"/>
    <w:pPr>
      <w:spacing w:before="60" w:after="60" w:line="264" w:lineRule="auto"/>
      <w:ind w:left="2438" w:hanging="1361"/>
      <w:jc w:val="both"/>
    </w:pPr>
    <w:rPr>
      <w:i w:val="0"/>
    </w:rPr>
  </w:style>
  <w:style w:type="paragraph" w:customStyle="1" w:styleId="eChar">
    <w:name w:val="e Char"/>
    <w:basedOn w:val="aChar"/>
    <w:qFormat/>
    <w:rsid w:val="00D32140"/>
    <w:rPr>
      <w:rFonts w:ascii=".VnAvantH" w:hAnsi=".VnAvantH"/>
      <w:b/>
      <w:sz w:val="22"/>
      <w:szCs w:val="22"/>
    </w:rPr>
  </w:style>
  <w:style w:type="character" w:customStyle="1" w:styleId="nCharCharChar">
    <w:name w:val="n Char Char Char"/>
    <w:link w:val="nCharChar"/>
    <w:qFormat/>
    <w:rsid w:val="00D32140"/>
    <w:rPr>
      <w:rFonts w:ascii=".VnCentury Schoolbook" w:eastAsia="Times New Roman" w:hAnsi=".VnCentury Schoolbook" w:cs="Times New Roman"/>
      <w:color w:val="000000"/>
    </w:rPr>
  </w:style>
  <w:style w:type="paragraph" w:customStyle="1" w:styleId="1chinhtrangCharCharCharCharCharChar">
    <w:name w:val="1 chinh trang Char Char Char Char Char Char"/>
    <w:basedOn w:val="Normal"/>
    <w:link w:val="1chinhtrangCharCharCharCharCharCharChar1"/>
    <w:qFormat/>
    <w:rsid w:val="00D32140"/>
    <w:pPr>
      <w:spacing w:before="60" w:after="60" w:line="264" w:lineRule="auto"/>
      <w:ind w:firstLine="425"/>
    </w:pPr>
    <w:rPr>
      <w:rFonts w:ascii=".VnCentury Schoolbook" w:hAnsi=".VnCentury Schoolbook"/>
      <w:color w:val="000000"/>
      <w:sz w:val="22"/>
      <w:szCs w:val="22"/>
    </w:rPr>
  </w:style>
  <w:style w:type="paragraph" w:customStyle="1" w:styleId="4tenchuongCharCharCharChar">
    <w:name w:val="4 ten chuong Char Char Char Char"/>
    <w:basedOn w:val="Normal"/>
    <w:qFormat/>
    <w:rsid w:val="00D32140"/>
    <w:pPr>
      <w:jc w:val="center"/>
    </w:pPr>
    <w:rPr>
      <w:rFonts w:ascii=".VnAvantH" w:hAnsi=".VnAvantH"/>
      <w:b/>
      <w:color w:val="000000"/>
      <w:sz w:val="22"/>
      <w:szCs w:val="22"/>
    </w:rPr>
  </w:style>
  <w:style w:type="paragraph" w:customStyle="1" w:styleId="2dongcachCharCharCharChar">
    <w:name w:val="2 dong cach Char Char Char Char"/>
    <w:basedOn w:val="Normal"/>
    <w:qFormat/>
    <w:rsid w:val="00D32140"/>
    <w:pPr>
      <w:overflowPunct w:val="0"/>
      <w:adjustRightInd w:val="0"/>
      <w:jc w:val="center"/>
    </w:pPr>
    <w:rPr>
      <w:rFonts w:ascii=".VnCentury Schoolbook" w:hAnsi=".VnCentury Schoolbook"/>
      <w:bCs/>
      <w:color w:val="000000"/>
      <w:sz w:val="22"/>
      <w:szCs w:val="22"/>
    </w:rPr>
  </w:style>
  <w:style w:type="paragraph" w:customStyle="1" w:styleId="1chinhtrangCharChar1CharChar">
    <w:name w:val="1 chinh trang Char Char1 Char Char"/>
    <w:basedOn w:val="Normal"/>
    <w:qFormat/>
    <w:rsid w:val="00D32140"/>
    <w:pPr>
      <w:spacing w:before="60" w:after="60" w:line="264" w:lineRule="auto"/>
      <w:ind w:firstLine="567"/>
    </w:pPr>
    <w:rPr>
      <w:rFonts w:ascii=".VnCentury Schoolbook" w:hAnsi=".VnCentury Schoolbook"/>
      <w:color w:val="000000"/>
      <w:sz w:val="22"/>
      <w:szCs w:val="22"/>
    </w:rPr>
  </w:style>
  <w:style w:type="paragraph" w:customStyle="1" w:styleId="cCharCharCharChar1">
    <w:name w:val="c Char Char Char Char1"/>
    <w:basedOn w:val="Normal"/>
    <w:qFormat/>
    <w:rsid w:val="00D32140"/>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character" w:customStyle="1" w:styleId="coCharCharChar">
    <w:name w:val="co Char Char Char"/>
    <w:link w:val="coCharChar"/>
    <w:qFormat/>
    <w:rsid w:val="00D32140"/>
    <w:rPr>
      <w:rFonts w:ascii=".VnCentury Schoolbook" w:eastAsia="Times New Roman" w:hAnsi=".VnCentury Schoolbook" w:cs="Times New Roman"/>
      <w:color w:val="000000"/>
    </w:rPr>
  </w:style>
  <w:style w:type="character" w:customStyle="1" w:styleId="noCharCharChar1">
    <w:name w:val="no Char Char Char1"/>
    <w:qFormat/>
    <w:rsid w:val="00D32140"/>
    <w:rPr>
      <w:rFonts w:ascii=".VnCentury Schoolbook" w:hAnsi=".VnCentury Schoolbook"/>
      <w:color w:val="000000"/>
      <w:sz w:val="22"/>
      <w:szCs w:val="22"/>
      <w:lang w:val="en-US" w:eastAsia="en-US" w:bidi="ar-SA"/>
    </w:rPr>
  </w:style>
  <w:style w:type="character" w:customStyle="1" w:styleId="Style1chinhtrangChar1BoldCharCharCharChar1">
    <w:name w:val="Style 1 chinh trang Char1 + Bold Char Char Char Char1"/>
    <w:link w:val="Style1chinhtrangChar1BoldCharCharChar1"/>
    <w:qFormat/>
    <w:rsid w:val="00D32140"/>
    <w:rPr>
      <w:rFonts w:ascii=".VnCentury Schoolbook" w:eastAsia="Times New Roman" w:hAnsi=".VnCentury Schoolbook" w:cs="Times New Roman"/>
      <w:b/>
      <w:bCs/>
      <w:color w:val="000000"/>
    </w:rPr>
  </w:style>
  <w:style w:type="paragraph" w:customStyle="1" w:styleId="1chinhtrangCharCharChar1Char">
    <w:name w:val="1 chinh trang Char Char Char1 Char"/>
    <w:basedOn w:val="Normal"/>
    <w:link w:val="1chinhtrangCharCharChar1CharChar"/>
    <w:qFormat/>
    <w:rsid w:val="00D32140"/>
    <w:pPr>
      <w:spacing w:before="60" w:after="60" w:line="264" w:lineRule="auto"/>
      <w:ind w:firstLine="567"/>
    </w:pPr>
    <w:rPr>
      <w:rFonts w:ascii=".VnCentury Schoolbook" w:hAnsi=".VnCentury Schoolbook"/>
      <w:color w:val="000000"/>
      <w:sz w:val="22"/>
      <w:szCs w:val="22"/>
    </w:rPr>
  </w:style>
  <w:style w:type="character" w:customStyle="1" w:styleId="1chinhtrangCharCharChar1CharChar">
    <w:name w:val="1 chinh trang Char Char Char1 Char Char"/>
    <w:link w:val="1chinhtrangCharCharChar1Char"/>
    <w:qFormat/>
    <w:rsid w:val="00D32140"/>
    <w:rPr>
      <w:rFonts w:ascii=".VnCentury Schoolbook" w:eastAsia="Times New Roman" w:hAnsi=".VnCentury Schoolbook" w:cs="Times New Roman"/>
      <w:color w:val="000000"/>
    </w:rPr>
  </w:style>
  <w:style w:type="paragraph" w:customStyle="1" w:styleId="nCharCharChar1">
    <w:name w:val="n Char Char Char1"/>
    <w:basedOn w:val="1chinhtrangChar1CharCharCharChar"/>
    <w:qFormat/>
    <w:rsid w:val="00D32140"/>
    <w:pPr>
      <w:ind w:left="1928" w:hanging="1361"/>
    </w:pPr>
  </w:style>
  <w:style w:type="paragraph" w:customStyle="1" w:styleId="cCharChar">
    <w:name w:val="c Char Char"/>
    <w:basedOn w:val="8DakyCharCharCharChar"/>
    <w:qFormat/>
    <w:rsid w:val="00D32140"/>
    <w:pPr>
      <w:spacing w:before="60" w:after="60" w:line="264" w:lineRule="auto"/>
      <w:ind w:left="2438" w:hanging="1361"/>
      <w:jc w:val="both"/>
    </w:pPr>
  </w:style>
  <w:style w:type="paragraph" w:customStyle="1" w:styleId="2dongcachChar">
    <w:name w:val="2 dong cach Char"/>
    <w:basedOn w:val="Normal"/>
    <w:qFormat/>
    <w:rsid w:val="00D32140"/>
    <w:pPr>
      <w:overflowPunct w:val="0"/>
      <w:adjustRightInd w:val="0"/>
      <w:jc w:val="center"/>
    </w:pPr>
    <w:rPr>
      <w:rFonts w:ascii=".VnCentury Schoolbook"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qFormat/>
    <w:rsid w:val="00D32140"/>
    <w:pPr>
      <w:spacing w:before="60" w:after="60" w:line="264" w:lineRule="auto"/>
      <w:ind w:firstLine="567"/>
    </w:pPr>
    <w:rPr>
      <w:rFonts w:ascii=".VnCentury Schoolbook"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qFormat/>
    <w:rsid w:val="00D32140"/>
    <w:rPr>
      <w:rFonts w:ascii=".VnCentury Schoolbook" w:eastAsia="Times New Roman" w:hAnsi=".VnCentury Schoolbook" w:cs="Times New Roman"/>
      <w:color w:val="000000"/>
      <w:sz w:val="23"/>
      <w:szCs w:val="23"/>
    </w:rPr>
  </w:style>
  <w:style w:type="paragraph" w:customStyle="1" w:styleId="Tit1">
    <w:name w:val="Tit1"/>
    <w:basedOn w:val="Normal"/>
    <w:qFormat/>
    <w:rsid w:val="00D32140"/>
    <w:pPr>
      <w:ind w:firstLine="567"/>
      <w:jc w:val="center"/>
    </w:pPr>
    <w:rPr>
      <w:rFonts w:ascii=".VnTimeH" w:hAnsi=".VnTimeH"/>
      <w:sz w:val="26"/>
      <w:szCs w:val="20"/>
    </w:rPr>
  </w:style>
  <w:style w:type="paragraph" w:customStyle="1" w:styleId="Tit2">
    <w:name w:val="Tit2"/>
    <w:basedOn w:val="Normal"/>
    <w:qFormat/>
    <w:rsid w:val="00D32140"/>
    <w:pPr>
      <w:ind w:firstLine="567"/>
      <w:jc w:val="center"/>
    </w:pPr>
    <w:rPr>
      <w:rFonts w:ascii=".VnTimeH" w:hAnsi=".VnTimeH"/>
      <w:sz w:val="26"/>
      <w:szCs w:val="20"/>
    </w:rPr>
  </w:style>
  <w:style w:type="character" w:customStyle="1" w:styleId="CommentTextChar">
    <w:name w:val="Comment Text Char"/>
    <w:basedOn w:val="DefaultParagraphFont"/>
    <w:link w:val="CommentText"/>
    <w:semiHidden/>
    <w:qFormat/>
    <w:rsid w:val="00D32140"/>
    <w:rPr>
      <w:rFonts w:ascii="VnTime" w:eastAsia="Times New Roman" w:hAnsi="VnTime" w:cs="Times New Roman"/>
      <w:snapToGrid w:val="0"/>
      <w:color w:val="0000FF"/>
      <w:sz w:val="20"/>
      <w:szCs w:val="20"/>
    </w:rPr>
  </w:style>
  <w:style w:type="paragraph" w:customStyle="1" w:styleId="tit20">
    <w:name w:val="tit2"/>
    <w:basedOn w:val="Normal"/>
    <w:qFormat/>
    <w:rsid w:val="00D32140"/>
    <w:pPr>
      <w:spacing w:before="120"/>
      <w:ind w:firstLine="567"/>
      <w:jc w:val="center"/>
    </w:pPr>
    <w:rPr>
      <w:rFonts w:ascii=".VnArialH" w:hAnsi=".VnArialH"/>
      <w:b/>
      <w:sz w:val="24"/>
      <w:szCs w:val="20"/>
    </w:rPr>
  </w:style>
  <w:style w:type="paragraph" w:customStyle="1" w:styleId="tit10">
    <w:name w:val="tit1"/>
    <w:basedOn w:val="Normal"/>
    <w:qFormat/>
    <w:rsid w:val="00D32140"/>
    <w:pPr>
      <w:spacing w:before="120"/>
      <w:ind w:firstLine="567"/>
      <w:jc w:val="center"/>
    </w:pPr>
    <w:rPr>
      <w:rFonts w:ascii=".VnTimeH" w:hAnsi=".VnTimeH"/>
      <w:sz w:val="26"/>
      <w:szCs w:val="20"/>
    </w:rPr>
  </w:style>
  <w:style w:type="character" w:customStyle="1" w:styleId="FootnoteTextChar">
    <w:name w:val="Footnote Text Char"/>
    <w:basedOn w:val="DefaultParagraphFont"/>
    <w:link w:val="FootnoteText"/>
    <w:semiHidden/>
    <w:qFormat/>
    <w:rsid w:val="00D32140"/>
    <w:rPr>
      <w:rFonts w:ascii="Times New Roman" w:eastAsia="Times New Roman" w:hAnsi="Times New Roman" w:cs="Times New Roman"/>
      <w:sz w:val="20"/>
      <w:szCs w:val="20"/>
    </w:rPr>
  </w:style>
  <w:style w:type="character" w:customStyle="1" w:styleId="1chinhtrangChar1CharCharCharChar1">
    <w:name w:val="1 chinh trang Char1 Char Char Char Char1"/>
    <w:qFormat/>
    <w:rsid w:val="00D32140"/>
    <w:rPr>
      <w:rFonts w:ascii=".VnCentury Schoolbook" w:hAnsi=".VnCentury Schoolbook"/>
      <w:color w:val="000000"/>
      <w:sz w:val="22"/>
      <w:szCs w:val="22"/>
      <w:lang w:val="en-US" w:eastAsia="en-US" w:bidi="ar-SA"/>
    </w:rPr>
  </w:style>
  <w:style w:type="character" w:customStyle="1" w:styleId="cChar1CharCharCharCharChar1">
    <w:name w:val="c Char1 Char Char Char Char Char1"/>
    <w:qFormat/>
    <w:rsid w:val="00D32140"/>
    <w:rPr>
      <w:rFonts w:ascii=".VnCentury Schoolbook" w:hAnsi=".VnCentury Schoolbook"/>
      <w:color w:val="000000"/>
      <w:sz w:val="22"/>
      <w:szCs w:val="22"/>
      <w:lang w:val="en-US" w:eastAsia="en-US" w:bidi="ar-SA"/>
    </w:rPr>
  </w:style>
  <w:style w:type="paragraph" w:customStyle="1" w:styleId="n-dieund">
    <w:name w:val="n-dieund"/>
    <w:basedOn w:val="Normal"/>
    <w:qFormat/>
    <w:rsid w:val="00D32140"/>
    <w:pPr>
      <w:spacing w:after="120"/>
      <w:ind w:firstLine="709"/>
    </w:pPr>
    <w:rPr>
      <w:rFonts w:ascii=".VnTime" w:hAnsi=".VnTime"/>
      <w:szCs w:val="20"/>
    </w:rPr>
  </w:style>
  <w:style w:type="paragraph" w:customStyle="1" w:styleId="1chinhtrangChar1Char">
    <w:name w:val="1 chinh trang Char1 Char"/>
    <w:basedOn w:val="Normal"/>
    <w:qFormat/>
    <w:rsid w:val="00D32140"/>
    <w:pPr>
      <w:spacing w:before="60" w:after="60" w:line="264" w:lineRule="auto"/>
      <w:ind w:firstLine="567"/>
    </w:pPr>
    <w:rPr>
      <w:rFonts w:ascii=".VnCentury Schoolbook" w:hAnsi=".VnCentury Schoolbook"/>
      <w:color w:val="000000"/>
      <w:sz w:val="22"/>
      <w:szCs w:val="22"/>
    </w:rPr>
  </w:style>
  <w:style w:type="paragraph" w:customStyle="1" w:styleId="4tenchuongChar">
    <w:name w:val="4 ten chuong Char"/>
    <w:basedOn w:val="Normal"/>
    <w:qFormat/>
    <w:rsid w:val="00D32140"/>
    <w:pPr>
      <w:jc w:val="center"/>
    </w:pPr>
    <w:rPr>
      <w:rFonts w:ascii=".VnAvantH" w:hAnsi=".VnAvantH"/>
      <w:b/>
      <w:color w:val="000000"/>
      <w:sz w:val="22"/>
      <w:szCs w:val="22"/>
    </w:rPr>
  </w:style>
  <w:style w:type="paragraph" w:customStyle="1" w:styleId="11chucdanhnguoiky-co11">
    <w:name w:val="11 chuc danh nguoi ky-co 11"/>
    <w:basedOn w:val="Normal"/>
    <w:qFormat/>
    <w:rsid w:val="00D32140"/>
    <w:pPr>
      <w:jc w:val="center"/>
    </w:pPr>
    <w:rPr>
      <w:rFonts w:ascii=".VnAvantH" w:hAnsi=".VnAvantH"/>
      <w:b/>
      <w:color w:val="000000"/>
      <w:sz w:val="22"/>
      <w:szCs w:val="22"/>
    </w:rPr>
  </w:style>
  <w:style w:type="paragraph" w:customStyle="1" w:styleId="nChar">
    <w:name w:val="n Char"/>
    <w:basedOn w:val="1chinhtrangChar1Char"/>
    <w:qFormat/>
    <w:rsid w:val="00D32140"/>
    <w:pPr>
      <w:ind w:left="1928" w:hanging="1361"/>
    </w:pPr>
  </w:style>
  <w:style w:type="paragraph" w:customStyle="1" w:styleId="17">
    <w:name w:val="17"/>
    <w:basedOn w:val="Normal"/>
    <w:qFormat/>
    <w:rsid w:val="00D32140"/>
    <w:pPr>
      <w:spacing w:before="120"/>
      <w:jc w:val="center"/>
    </w:pPr>
    <w:rPr>
      <w:rFonts w:ascii=".VnAvantH" w:hAnsi=".VnAvantH"/>
      <w:b/>
      <w:color w:val="000000"/>
      <w:sz w:val="26"/>
      <w:szCs w:val="26"/>
    </w:rPr>
  </w:style>
  <w:style w:type="paragraph" w:customStyle="1" w:styleId="NO1">
    <w:name w:val="NO"/>
    <w:basedOn w:val="PlainText"/>
    <w:qFormat/>
    <w:rsid w:val="00D32140"/>
    <w:pPr>
      <w:spacing w:before="50" w:after="50" w:line="340" w:lineRule="exact"/>
      <w:ind w:firstLine="1134"/>
    </w:pPr>
    <w:rPr>
      <w:rFonts w:ascii=".VnCentury Schoolbook" w:hAnsi=".VnCentury Schoolbook"/>
      <w:sz w:val="22"/>
    </w:rPr>
  </w:style>
  <w:style w:type="paragraph" w:customStyle="1" w:styleId="NO10">
    <w:name w:val="NO1"/>
    <w:basedOn w:val="Normal1"/>
    <w:qFormat/>
    <w:rsid w:val="00D32140"/>
    <w:pPr>
      <w:autoSpaceDE/>
      <w:autoSpaceDN/>
      <w:adjustRightInd/>
      <w:spacing w:before="40" w:after="40" w:line="340" w:lineRule="exact"/>
      <w:ind w:left="0" w:firstLine="1701"/>
    </w:pPr>
    <w:rPr>
      <w:rFonts w:cs="Times New Roman"/>
      <w:i w:val="0"/>
      <w:iCs w:val="0"/>
      <w:color w:val="auto"/>
      <w:sz w:val="24"/>
    </w:rPr>
  </w:style>
  <w:style w:type="paragraph" w:customStyle="1" w:styleId="v">
    <w:name w:val="v"/>
    <w:basedOn w:val="PlainText"/>
    <w:qFormat/>
    <w:rsid w:val="00D32140"/>
    <w:pPr>
      <w:spacing w:before="140" w:line="340" w:lineRule="exact"/>
    </w:pPr>
    <w:rPr>
      <w:rFonts w:ascii="Times New Roman" w:hAnsi="Times New Roman"/>
      <w:sz w:val="26"/>
      <w:szCs w:val="26"/>
    </w:rPr>
  </w:style>
  <w:style w:type="character" w:customStyle="1" w:styleId="17CharCharChar1">
    <w:name w:val="17 Char Char Char1"/>
    <w:qFormat/>
    <w:rsid w:val="00D32140"/>
    <w:rPr>
      <w:rFonts w:ascii=".VnAvantH" w:hAnsi=".VnAvantH"/>
      <w:b/>
      <w:i/>
      <w:color w:val="000000"/>
      <w:sz w:val="26"/>
      <w:szCs w:val="26"/>
      <w:lang w:val="en-US" w:eastAsia="en-US" w:bidi="ar-SA"/>
    </w:rPr>
  </w:style>
  <w:style w:type="character" w:customStyle="1" w:styleId="11chucdanhnguoiky-co11CharCharChar1">
    <w:name w:val="11 chuc danh nguoi ky-co 11 Char Char Char1"/>
    <w:qFormat/>
    <w:rsid w:val="00D32140"/>
    <w:rPr>
      <w:rFonts w:ascii=".VnAvantH" w:hAnsi=".VnAvantH"/>
      <w:b/>
      <w:color w:val="000000"/>
      <w:sz w:val="22"/>
      <w:szCs w:val="22"/>
      <w:lang w:val="en-US" w:eastAsia="en-US" w:bidi="ar-SA"/>
    </w:rPr>
  </w:style>
  <w:style w:type="paragraph" w:customStyle="1" w:styleId="1CharCharChar">
    <w:name w:val="1 Char Char Char"/>
    <w:basedOn w:val="Normal"/>
    <w:link w:val="1CharCharCharChar"/>
    <w:qFormat/>
    <w:rsid w:val="00D32140"/>
    <w:pPr>
      <w:overflowPunct w:val="0"/>
      <w:autoSpaceDE w:val="0"/>
      <w:autoSpaceDN w:val="0"/>
      <w:adjustRightInd w:val="0"/>
      <w:spacing w:before="60" w:after="60" w:line="264" w:lineRule="auto"/>
      <w:ind w:firstLine="567"/>
      <w:textAlignment w:val="baseline"/>
    </w:pPr>
    <w:rPr>
      <w:rFonts w:ascii=".VnCentury Schoolbook" w:hAnsi=".VnCentury Schoolbook"/>
      <w:color w:val="000000"/>
      <w:sz w:val="22"/>
      <w:szCs w:val="22"/>
    </w:rPr>
  </w:style>
  <w:style w:type="character" w:customStyle="1" w:styleId="1CharCharCharChar">
    <w:name w:val="1 Char Char Char Char"/>
    <w:link w:val="1CharCharChar"/>
    <w:qFormat/>
    <w:rsid w:val="00D32140"/>
    <w:rPr>
      <w:rFonts w:ascii=".VnCentury Schoolbook" w:eastAsia="Times New Roman" w:hAnsi=".VnCentury Schoolbook" w:cs="Times New Roman"/>
      <w:color w:val="000000"/>
    </w:rPr>
  </w:style>
  <w:style w:type="paragraph" w:customStyle="1" w:styleId="Style1chinhtrangChar1BoldChar">
    <w:name w:val="Style 1 chinh trang Char1 + Bold Char"/>
    <w:basedOn w:val="1chinhtrangChar1Char"/>
    <w:qFormat/>
    <w:rsid w:val="00D32140"/>
    <w:rPr>
      <w:b/>
      <w:bCs/>
    </w:rPr>
  </w:style>
  <w:style w:type="paragraph" w:customStyle="1" w:styleId="phanCharCharCharChar">
    <w:name w:val="phan Char Char Char Char"/>
    <w:basedOn w:val="Normal"/>
    <w:qFormat/>
    <w:rsid w:val="00D32140"/>
    <w:pPr>
      <w:jc w:val="center"/>
    </w:pPr>
    <w:rPr>
      <w:rFonts w:ascii=".VnCentury Schoolbook" w:hAnsi=".VnCentury Schoolbook"/>
      <w:b/>
      <w:color w:val="000000"/>
      <w:sz w:val="22"/>
      <w:szCs w:val="22"/>
    </w:rPr>
  </w:style>
  <w:style w:type="paragraph" w:customStyle="1" w:styleId="71CharCharCharCharCharChar">
    <w:name w:val="7   1 Char Char Char Char Char Char"/>
    <w:basedOn w:val="Normal"/>
    <w:qFormat/>
    <w:rsid w:val="00D32140"/>
    <w:pPr>
      <w:spacing w:before="60" w:after="60" w:line="264" w:lineRule="auto"/>
      <w:ind w:firstLine="567"/>
    </w:pPr>
    <w:rPr>
      <w:rFonts w:ascii=".VnCentury Schoolbook" w:hAnsi=".VnCentury Schoolbook"/>
      <w:b/>
      <w:color w:val="000000"/>
      <w:sz w:val="22"/>
      <w:szCs w:val="22"/>
    </w:rPr>
  </w:style>
  <w:style w:type="paragraph" w:customStyle="1" w:styleId="1chinhtrangCharCharChar1">
    <w:name w:val="1 chinh trang Char Char Char1"/>
    <w:basedOn w:val="Normal"/>
    <w:qFormat/>
    <w:rsid w:val="00D32140"/>
    <w:pPr>
      <w:spacing w:before="60" w:after="60" w:line="264" w:lineRule="auto"/>
      <w:ind w:firstLine="567"/>
    </w:pPr>
    <w:rPr>
      <w:rFonts w:ascii=".VnCentury Schoolbook" w:hAnsi=".VnCentury Schoolbook"/>
      <w:color w:val="000000"/>
      <w:sz w:val="22"/>
      <w:szCs w:val="22"/>
    </w:rPr>
  </w:style>
  <w:style w:type="paragraph" w:customStyle="1" w:styleId="5somucCharCharCharCharCharCharChar">
    <w:name w:val="5 so muc Char Char Char Char Char Char Char"/>
    <w:basedOn w:val="Normal"/>
    <w:qFormat/>
    <w:rsid w:val="00D32140"/>
    <w:pPr>
      <w:jc w:val="center"/>
    </w:pPr>
    <w:rPr>
      <w:rFonts w:ascii=".VnCentury Schoolbook" w:hAnsi=".VnCentury Schoolbook"/>
      <w:b/>
      <w:color w:val="000000"/>
      <w:sz w:val="22"/>
      <w:szCs w:val="22"/>
    </w:rPr>
  </w:style>
  <w:style w:type="character" w:customStyle="1" w:styleId="TitleCharCharChar">
    <w:name w:val="Title Char Char Char"/>
    <w:qFormat/>
    <w:rsid w:val="00D32140"/>
    <w:rPr>
      <w:rFonts w:ascii=".VnCentury Schoolbook" w:hAnsi=".VnCentury Schoolbook"/>
      <w:b/>
      <w:color w:val="000000"/>
      <w:spacing w:val="24"/>
      <w:sz w:val="22"/>
      <w:lang w:val="en-US" w:eastAsia="en-US" w:bidi="ar-SA"/>
    </w:rPr>
  </w:style>
  <w:style w:type="character" w:customStyle="1" w:styleId="1chinhtrangCharCharCharCharCharCharChar1">
    <w:name w:val="1 chinh trang Char Char Char Char Char Char Char1"/>
    <w:link w:val="1chinhtrangCharCharCharCharCharChar"/>
    <w:qFormat/>
    <w:rsid w:val="00D32140"/>
    <w:rPr>
      <w:rFonts w:ascii=".VnCentury Schoolbook" w:eastAsia="Times New Roman" w:hAnsi=".VnCentury Schoolbook" w:cs="Times New Roman"/>
      <w:color w:val="000000"/>
    </w:rPr>
  </w:style>
  <w:style w:type="paragraph" w:customStyle="1" w:styleId="5somucCharCharCharCharCharChar">
    <w:name w:val="5 so muc Char Char Char Char Char Char"/>
    <w:basedOn w:val="Normal"/>
    <w:qFormat/>
    <w:rsid w:val="00D32140"/>
    <w:pPr>
      <w:jc w:val="center"/>
    </w:pPr>
    <w:rPr>
      <w:rFonts w:ascii=".VnCentury Schoolbook" w:hAnsi=".VnCentury Schoolbook"/>
      <w:b/>
      <w:color w:val="000000"/>
      <w:sz w:val="22"/>
      <w:szCs w:val="22"/>
    </w:rPr>
  </w:style>
  <w:style w:type="paragraph" w:customStyle="1" w:styleId="5somucCharCharChar">
    <w:name w:val="5 so muc Char Char Char"/>
    <w:basedOn w:val="Normal"/>
    <w:qFormat/>
    <w:rsid w:val="00D32140"/>
    <w:pPr>
      <w:jc w:val="center"/>
    </w:pPr>
    <w:rPr>
      <w:rFonts w:ascii=".VnCentury Schoolbook" w:hAnsi=".VnCentury Schoolbook"/>
      <w:b/>
      <w:color w:val="000000"/>
      <w:sz w:val="22"/>
      <w:szCs w:val="22"/>
    </w:rPr>
  </w:style>
  <w:style w:type="paragraph" w:customStyle="1" w:styleId="71Char">
    <w:name w:val="7   1 Char"/>
    <w:basedOn w:val="Normal"/>
    <w:qFormat/>
    <w:rsid w:val="00D32140"/>
    <w:pPr>
      <w:spacing w:before="60" w:after="60" w:line="264" w:lineRule="auto"/>
      <w:ind w:firstLine="567"/>
    </w:pPr>
    <w:rPr>
      <w:rFonts w:ascii=".VnCentury Schoolbook" w:hAnsi=".VnCentury Schoolbook"/>
      <w:b/>
      <w:color w:val="000000"/>
      <w:sz w:val="22"/>
      <w:szCs w:val="22"/>
    </w:rPr>
  </w:style>
  <w:style w:type="paragraph" w:customStyle="1" w:styleId="phan">
    <w:name w:val="phan"/>
    <w:basedOn w:val="Normal"/>
    <w:qFormat/>
    <w:rsid w:val="00D32140"/>
    <w:pPr>
      <w:jc w:val="center"/>
    </w:pPr>
    <w:rPr>
      <w:rFonts w:ascii=".VnCentury Schoolbook" w:hAnsi=".VnCentury Schoolbook"/>
      <w:b/>
      <w:color w:val="000000"/>
      <w:sz w:val="22"/>
      <w:szCs w:val="22"/>
    </w:rPr>
  </w:style>
  <w:style w:type="paragraph" w:customStyle="1" w:styleId="noChar">
    <w:name w:val="no Char"/>
    <w:basedOn w:val="Normal"/>
    <w:qFormat/>
    <w:rsid w:val="00D32140"/>
    <w:pPr>
      <w:spacing w:before="60" w:after="60" w:line="264" w:lineRule="auto"/>
      <w:ind w:left="1928" w:hanging="1361"/>
    </w:pPr>
    <w:rPr>
      <w:rFonts w:ascii=".VnCentury Schoolbook" w:hAnsi=".VnCentury Schoolbook"/>
      <w:color w:val="000000"/>
      <w:sz w:val="22"/>
      <w:szCs w:val="22"/>
    </w:rPr>
  </w:style>
  <w:style w:type="paragraph" w:customStyle="1" w:styleId="Style1chinhtrangCondensedby02pt">
    <w:name w:val="Style 1 chinh trang + Condensed by  0.2 pt"/>
    <w:basedOn w:val="1chinhtrangCharCharChar1"/>
    <w:qFormat/>
    <w:rsid w:val="00D32140"/>
    <w:pPr>
      <w:ind w:firstLine="425"/>
    </w:pPr>
    <w:rPr>
      <w:spacing w:val="-4"/>
    </w:rPr>
  </w:style>
  <w:style w:type="paragraph" w:customStyle="1" w:styleId="11">
    <w:name w:val="1.1"/>
    <w:basedOn w:val="1chinhtrangCharCharChar1"/>
    <w:qFormat/>
    <w:rsid w:val="00D32140"/>
    <w:pPr>
      <w:ind w:firstLine="425"/>
    </w:pPr>
    <w:rPr>
      <w:b/>
      <w:bCs/>
    </w:rPr>
  </w:style>
  <w:style w:type="paragraph" w:customStyle="1" w:styleId="12Char">
    <w:name w:val="1.2 Char"/>
    <w:basedOn w:val="1chinhtrangCharCharChar1"/>
    <w:qFormat/>
    <w:rsid w:val="00D32140"/>
    <w:pPr>
      <w:tabs>
        <w:tab w:val="center" w:leader="dot" w:pos="6237"/>
      </w:tabs>
      <w:ind w:firstLine="425"/>
    </w:pPr>
  </w:style>
  <w:style w:type="paragraph" w:customStyle="1" w:styleId="14">
    <w:name w:val="1.4"/>
    <w:basedOn w:val="Normal"/>
    <w:qFormat/>
    <w:rsid w:val="00D32140"/>
    <w:pPr>
      <w:jc w:val="center"/>
    </w:pPr>
    <w:rPr>
      <w:rFonts w:ascii=".VnAvantH" w:hAnsi=".VnAvantH"/>
      <w:b/>
      <w:bCs/>
      <w:color w:val="000000"/>
      <w:sz w:val="20"/>
      <w:szCs w:val="26"/>
    </w:rPr>
  </w:style>
  <w:style w:type="paragraph" w:customStyle="1" w:styleId="150">
    <w:name w:val="1.5"/>
    <w:basedOn w:val="12Char"/>
    <w:qFormat/>
    <w:rsid w:val="00D32140"/>
    <w:pPr>
      <w:ind w:firstLine="0"/>
    </w:pPr>
    <w:rPr>
      <w:rFonts w:ascii=".VnArial" w:hAnsi=".VnArial"/>
      <w:sz w:val="20"/>
      <w:szCs w:val="20"/>
    </w:rPr>
  </w:style>
  <w:style w:type="paragraph" w:customStyle="1" w:styleId="160">
    <w:name w:val="1.6"/>
    <w:basedOn w:val="12Char"/>
    <w:qFormat/>
    <w:rsid w:val="00D32140"/>
    <w:pPr>
      <w:spacing w:before="0" w:after="0"/>
      <w:ind w:firstLine="0"/>
      <w:jc w:val="center"/>
    </w:pPr>
    <w:rPr>
      <w:rFonts w:ascii=".VnArial" w:hAnsi=".VnArial"/>
      <w:b/>
      <w:sz w:val="20"/>
      <w:szCs w:val="20"/>
    </w:rPr>
  </w:style>
  <w:style w:type="paragraph" w:customStyle="1" w:styleId="71Char0">
    <w:name w:val="7        1 Char"/>
    <w:basedOn w:val="Normal"/>
    <w:qFormat/>
    <w:rsid w:val="00D32140"/>
    <w:pPr>
      <w:spacing w:before="60" w:after="60" w:line="264" w:lineRule="auto"/>
      <w:ind w:firstLine="425"/>
    </w:pPr>
    <w:rPr>
      <w:rFonts w:ascii=".VnCentury Schoolbook" w:hAnsi=".VnCentury Schoolbook"/>
      <w:b/>
      <w:color w:val="000000"/>
      <w:sz w:val="22"/>
      <w:szCs w:val="22"/>
    </w:rPr>
  </w:style>
  <w:style w:type="paragraph" w:customStyle="1" w:styleId="Style12">
    <w:name w:val="Style12"/>
    <w:basedOn w:val="Style1"/>
    <w:qFormat/>
    <w:rsid w:val="00D32140"/>
  </w:style>
  <w:style w:type="paragraph" w:customStyle="1" w:styleId="Style1">
    <w:name w:val="Style1"/>
    <w:basedOn w:val="Normal"/>
    <w:qFormat/>
    <w:rsid w:val="00D32140"/>
    <w:pPr>
      <w:spacing w:before="120"/>
      <w:ind w:firstLine="357"/>
    </w:pPr>
    <w:rPr>
      <w:rFonts w:ascii=".VnTime" w:hAnsi=".VnTime"/>
      <w:sz w:val="26"/>
      <w:szCs w:val="20"/>
    </w:rPr>
  </w:style>
  <w:style w:type="character" w:customStyle="1" w:styleId="71CharChar">
    <w:name w:val="7        1 Char Char"/>
    <w:qFormat/>
    <w:rsid w:val="00D32140"/>
    <w:rPr>
      <w:rFonts w:ascii=".VnCentury Schoolbook" w:hAnsi=".VnCentury Schoolbook"/>
      <w:b/>
      <w:color w:val="000000"/>
      <w:sz w:val="22"/>
      <w:szCs w:val="22"/>
      <w:lang w:val="en-US" w:eastAsia="en-US" w:bidi="ar-SA"/>
    </w:rPr>
  </w:style>
  <w:style w:type="paragraph" w:customStyle="1" w:styleId="13">
    <w:name w:val="1.3"/>
    <w:basedOn w:val="12Char"/>
    <w:qFormat/>
    <w:rsid w:val="00D32140"/>
  </w:style>
  <w:style w:type="paragraph" w:customStyle="1" w:styleId="Style8DakyCentered">
    <w:name w:val="Style 8 Da ky + Centered"/>
    <w:basedOn w:val="8Daky"/>
    <w:qFormat/>
    <w:rsid w:val="00D32140"/>
    <w:pPr>
      <w:spacing w:line="240" w:lineRule="auto"/>
    </w:pPr>
    <w:rPr>
      <w:iCs/>
    </w:rPr>
  </w:style>
  <w:style w:type="paragraph" w:customStyle="1" w:styleId="12">
    <w:name w:val="12"/>
    <w:basedOn w:val="Normal"/>
    <w:qFormat/>
    <w:rsid w:val="00D32140"/>
    <w:pPr>
      <w:spacing w:line="264" w:lineRule="auto"/>
      <w:jc w:val="center"/>
    </w:pPr>
    <w:rPr>
      <w:rFonts w:ascii=".VnCentury Schoolbook" w:hAnsi=".VnCentury Schoolbook"/>
      <w:b/>
      <w:i/>
      <w:color w:val="000000"/>
      <w:sz w:val="22"/>
      <w:szCs w:val="22"/>
    </w:rPr>
  </w:style>
  <w:style w:type="character" w:customStyle="1" w:styleId="DocumentMapChar">
    <w:name w:val="Document Map Char"/>
    <w:basedOn w:val="DefaultParagraphFont"/>
    <w:link w:val="DocumentMap"/>
    <w:semiHidden/>
    <w:qFormat/>
    <w:rsid w:val="00D32140"/>
    <w:rPr>
      <w:rFonts w:ascii="Tahoma" w:eastAsia="Times New Roman" w:hAnsi="Tahoma" w:cs="Tahoma"/>
      <w:color w:val="0000FF"/>
      <w:sz w:val="26"/>
      <w:szCs w:val="26"/>
      <w:shd w:val="clear" w:color="auto" w:fill="000080"/>
    </w:rPr>
  </w:style>
  <w:style w:type="paragraph" w:customStyle="1" w:styleId="71Char1">
    <w:name w:val="7.1 Char"/>
    <w:basedOn w:val="Normal"/>
    <w:qFormat/>
    <w:rsid w:val="00D32140"/>
    <w:pPr>
      <w:spacing w:before="60" w:after="60" w:line="264" w:lineRule="auto"/>
      <w:ind w:firstLine="425"/>
    </w:pPr>
    <w:rPr>
      <w:rFonts w:ascii=".VnCentury Schoolbook" w:eastAsia="SimSun" w:hAnsi=".VnCentury Schoolbook"/>
      <w:b/>
      <w:i/>
      <w:color w:val="000000"/>
      <w:sz w:val="22"/>
      <w:szCs w:val="22"/>
      <w:lang w:val="en-AU"/>
    </w:rPr>
  </w:style>
  <w:style w:type="character" w:customStyle="1" w:styleId="71CharChar0">
    <w:name w:val="7.1 Char Char"/>
    <w:qFormat/>
    <w:rsid w:val="00D32140"/>
    <w:rPr>
      <w:rFonts w:ascii=".VnCentury Schoolbook" w:eastAsia="SimSun" w:hAnsi=".VnCentury Schoolbook"/>
      <w:b/>
      <w:i/>
      <w:color w:val="000000"/>
      <w:sz w:val="22"/>
      <w:szCs w:val="22"/>
      <w:lang w:val="en-AU" w:eastAsia="en-US" w:bidi="ar-SA"/>
    </w:rPr>
  </w:style>
  <w:style w:type="paragraph" w:customStyle="1" w:styleId="Style71BoldItalicChar">
    <w:name w:val="Style 7.1 + Bold Italic Char"/>
    <w:basedOn w:val="71Char1"/>
    <w:qFormat/>
    <w:rsid w:val="00D32140"/>
    <w:rPr>
      <w:b w:val="0"/>
      <w:bCs/>
      <w:i w:val="0"/>
      <w:iCs/>
    </w:rPr>
  </w:style>
  <w:style w:type="character" w:customStyle="1" w:styleId="Style71BoldItalicCharChar">
    <w:name w:val="Style 7.1 + Bold Italic Char Char"/>
    <w:qFormat/>
    <w:rsid w:val="00D32140"/>
    <w:rPr>
      <w:rFonts w:ascii=".VnCentury Schoolbook" w:eastAsia="SimSun" w:hAnsi=".VnCentury Schoolbook"/>
      <w:b/>
      <w:bCs/>
      <w:i/>
      <w:iCs/>
      <w:color w:val="000000"/>
      <w:sz w:val="22"/>
      <w:szCs w:val="22"/>
      <w:lang w:val="en-AU" w:eastAsia="en-US" w:bidi="ar-SA"/>
    </w:rPr>
  </w:style>
  <w:style w:type="paragraph" w:customStyle="1" w:styleId="1Char">
    <w:name w:val=".1 Char"/>
    <w:basedOn w:val="Normal"/>
    <w:qFormat/>
    <w:rsid w:val="00D32140"/>
    <w:pPr>
      <w:spacing w:before="60" w:after="60" w:line="264" w:lineRule="auto"/>
      <w:ind w:firstLine="425"/>
    </w:pPr>
    <w:rPr>
      <w:rFonts w:ascii=".VnCentury Schoolbook" w:eastAsia="SimSun" w:hAnsi=".VnCentury Schoolbook"/>
      <w:color w:val="000000"/>
      <w:sz w:val="22"/>
      <w:szCs w:val="22"/>
      <w:lang w:val="en-AU"/>
    </w:rPr>
  </w:style>
  <w:style w:type="character" w:customStyle="1" w:styleId="1CharChar">
    <w:name w:val=".1 Char Char"/>
    <w:qFormat/>
    <w:rsid w:val="00D32140"/>
    <w:rPr>
      <w:rFonts w:ascii=".VnCentury Schoolbook" w:eastAsia="SimSun" w:hAnsi=".VnCentury Schoolbook"/>
      <w:color w:val="000000"/>
      <w:sz w:val="22"/>
      <w:szCs w:val="22"/>
      <w:lang w:val="en-AU" w:eastAsia="en-US" w:bidi="ar-SA"/>
    </w:rPr>
  </w:style>
  <w:style w:type="paragraph" w:customStyle="1" w:styleId="72">
    <w:name w:val="7.2"/>
    <w:basedOn w:val="71Char1"/>
    <w:qFormat/>
    <w:rsid w:val="00D32140"/>
    <w:pPr>
      <w:jc w:val="right"/>
    </w:pPr>
  </w:style>
  <w:style w:type="paragraph" w:customStyle="1" w:styleId="81">
    <w:name w:val="8.1"/>
    <w:basedOn w:val="8Daky"/>
    <w:qFormat/>
    <w:rsid w:val="00D32140"/>
    <w:pPr>
      <w:spacing w:line="240" w:lineRule="auto"/>
    </w:pPr>
    <w:rPr>
      <w:lang w:val="en-AU"/>
    </w:rPr>
  </w:style>
  <w:style w:type="character" w:customStyle="1" w:styleId="12CharChar">
    <w:name w:val="1.2 Char Char"/>
    <w:qFormat/>
    <w:rsid w:val="00D32140"/>
    <w:rPr>
      <w:rFonts w:ascii=".VnCentury Schoolbook" w:hAnsi=".VnCentury Schoolbook"/>
      <w:color w:val="000000"/>
      <w:sz w:val="22"/>
      <w:szCs w:val="22"/>
      <w:lang w:val="en-US" w:eastAsia="en-US" w:bidi="ar-SA"/>
    </w:rPr>
  </w:style>
  <w:style w:type="paragraph" w:customStyle="1" w:styleId="73">
    <w:name w:val="7.3"/>
    <w:basedOn w:val="72"/>
    <w:qFormat/>
    <w:rsid w:val="00D32140"/>
  </w:style>
  <w:style w:type="character" w:customStyle="1" w:styleId="EndnoteTextChar">
    <w:name w:val="Endnote Text Char"/>
    <w:basedOn w:val="DefaultParagraphFont"/>
    <w:link w:val="EndnoteText"/>
    <w:semiHidden/>
    <w:qFormat/>
    <w:rsid w:val="00D32140"/>
    <w:rPr>
      <w:rFonts w:ascii=".VnTime" w:eastAsia="Times New Roman" w:hAnsi=".VnTime" w:cs=".VnTime"/>
      <w:color w:val="0000FF"/>
      <w:sz w:val="20"/>
      <w:szCs w:val="20"/>
    </w:rPr>
  </w:style>
  <w:style w:type="paragraph" w:customStyle="1" w:styleId="83">
    <w:name w:val="8.3"/>
    <w:basedOn w:val="11"/>
    <w:qFormat/>
    <w:rsid w:val="00D32140"/>
    <w:pPr>
      <w:jc w:val="right"/>
    </w:pPr>
    <w:rPr>
      <w:b w:val="0"/>
      <w:i/>
      <w:lang w:val="en-AU"/>
    </w:rPr>
  </w:style>
  <w:style w:type="paragraph" w:customStyle="1" w:styleId="Style83BoldNotItalic">
    <w:name w:val="Style 8.3 + Bold Not Italic"/>
    <w:basedOn w:val="83"/>
    <w:qFormat/>
    <w:rsid w:val="00D32140"/>
  </w:style>
  <w:style w:type="paragraph" w:customStyle="1" w:styleId="1VnTimeH">
    <w:name w:val="1 + .VnTimeH"/>
    <w:basedOn w:val="Normal"/>
    <w:qFormat/>
    <w:rsid w:val="00D32140"/>
    <w:pPr>
      <w:spacing w:before="60" w:after="60" w:line="264" w:lineRule="auto"/>
      <w:ind w:firstLine="425"/>
    </w:pPr>
    <w:rPr>
      <w:rFonts w:ascii=".VnTimeH" w:hAnsi=".VnTimeH" w:cs=".VnTimeH"/>
      <w:i/>
      <w:iCs/>
      <w:color w:val="000000"/>
      <w:sz w:val="30"/>
      <w:szCs w:val="30"/>
    </w:rPr>
  </w:style>
  <w:style w:type="paragraph" w:customStyle="1" w:styleId="120">
    <w:name w:val="1.2"/>
    <w:basedOn w:val="Normal"/>
    <w:qFormat/>
    <w:rsid w:val="00D32140"/>
    <w:pPr>
      <w:tabs>
        <w:tab w:val="center" w:leader="dot" w:pos="6237"/>
      </w:tabs>
      <w:spacing w:before="60" w:after="60" w:line="264" w:lineRule="auto"/>
      <w:ind w:firstLine="425"/>
    </w:pPr>
    <w:rPr>
      <w:rFonts w:ascii=".VnCentury Schoolbook" w:hAnsi=".VnCentury Schoolbook"/>
      <w:color w:val="000000"/>
      <w:sz w:val="22"/>
      <w:szCs w:val="22"/>
    </w:rPr>
  </w:style>
  <w:style w:type="paragraph" w:customStyle="1" w:styleId="710">
    <w:name w:val="7        1"/>
    <w:basedOn w:val="Normal"/>
    <w:qFormat/>
    <w:rsid w:val="00D32140"/>
    <w:pPr>
      <w:spacing w:before="60" w:after="60" w:line="264" w:lineRule="auto"/>
      <w:ind w:firstLine="425"/>
    </w:pPr>
    <w:rPr>
      <w:rFonts w:ascii=".VnCentury Schoolbook" w:hAnsi=".VnCentury Schoolbook"/>
      <w:b/>
      <w:color w:val="000000"/>
      <w:sz w:val="22"/>
      <w:szCs w:val="22"/>
    </w:rPr>
  </w:style>
  <w:style w:type="paragraph" w:customStyle="1" w:styleId="712">
    <w:name w:val="7.1"/>
    <w:basedOn w:val="Normal"/>
    <w:qFormat/>
    <w:rsid w:val="00D32140"/>
    <w:pPr>
      <w:spacing w:before="60" w:after="60" w:line="264" w:lineRule="auto"/>
      <w:ind w:firstLine="425"/>
    </w:pPr>
    <w:rPr>
      <w:rFonts w:ascii=".VnCentury Schoolbook" w:eastAsia="SimSun" w:hAnsi=".VnCentury Schoolbook"/>
      <w:b/>
      <w:i/>
      <w:color w:val="000000"/>
      <w:sz w:val="22"/>
      <w:szCs w:val="22"/>
      <w:lang w:val="en-AU"/>
    </w:rPr>
  </w:style>
  <w:style w:type="paragraph" w:customStyle="1" w:styleId="Style71BoldItalic">
    <w:name w:val="Style 7.1 + Bold Italic"/>
    <w:basedOn w:val="712"/>
    <w:qFormat/>
    <w:rsid w:val="00D32140"/>
    <w:rPr>
      <w:b w:val="0"/>
      <w:bCs/>
      <w:i w:val="0"/>
      <w:iCs/>
    </w:rPr>
  </w:style>
  <w:style w:type="paragraph" w:customStyle="1" w:styleId="10">
    <w:name w:val=".1"/>
    <w:basedOn w:val="Normal"/>
    <w:qFormat/>
    <w:rsid w:val="00D32140"/>
    <w:pPr>
      <w:spacing w:before="60" w:after="60" w:line="264" w:lineRule="auto"/>
      <w:ind w:firstLine="425"/>
    </w:pPr>
    <w:rPr>
      <w:rFonts w:ascii=".VnCentury Schoolbook" w:eastAsia="SimSun" w:hAnsi=".VnCentury Schoolbook"/>
      <w:color w:val="000000"/>
      <w:sz w:val="22"/>
      <w:szCs w:val="22"/>
      <w:lang w:val="en-AU"/>
    </w:rPr>
  </w:style>
  <w:style w:type="table" w:customStyle="1" w:styleId="TableGrid12">
    <w:name w:val="Table Grid12"/>
    <w:basedOn w:val="TableNormal"/>
    <w:qFormat/>
    <w:rsid w:val="00D3214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
    <w:name w:val="cancu"/>
    <w:qFormat/>
    <w:rsid w:val="00D32140"/>
    <w:pPr>
      <w:autoSpaceDE w:val="0"/>
      <w:autoSpaceDN w:val="0"/>
      <w:ind w:firstLine="567"/>
      <w:jc w:val="both"/>
    </w:pPr>
    <w:rPr>
      <w:rFonts w:ascii=".VnTime" w:eastAsia="Times New Roman" w:hAnsi=".VnTime" w:cs="Times New Roman"/>
      <w:i/>
      <w:iCs/>
      <w:color w:val="0000FF"/>
      <w:sz w:val="24"/>
      <w:szCs w:val="24"/>
    </w:rPr>
  </w:style>
  <w:style w:type="paragraph" w:customStyle="1" w:styleId="chucdanh">
    <w:name w:val="chucdanh"/>
    <w:qFormat/>
    <w:rsid w:val="00D32140"/>
    <w:pPr>
      <w:autoSpaceDE w:val="0"/>
      <w:autoSpaceDN w:val="0"/>
      <w:jc w:val="center"/>
    </w:pPr>
    <w:rPr>
      <w:rFonts w:ascii=".VnTimeH" w:eastAsia="Times New Roman" w:hAnsi=".VnTimeH" w:cs="Times New Roman"/>
      <w:color w:val="0000FF"/>
    </w:rPr>
  </w:style>
  <w:style w:type="paragraph" w:customStyle="1" w:styleId="loai-vb">
    <w:name w:val="loai-vb"/>
    <w:qFormat/>
    <w:rsid w:val="00D32140"/>
    <w:pPr>
      <w:keepNext/>
      <w:autoSpaceDE w:val="0"/>
      <w:autoSpaceDN w:val="0"/>
      <w:spacing w:before="360" w:after="120"/>
      <w:jc w:val="center"/>
    </w:pPr>
    <w:rPr>
      <w:rFonts w:ascii=".VnTimeH" w:eastAsia="Times New Roman" w:hAnsi=".VnTimeH" w:cs="Times New Roman"/>
      <w:b/>
      <w:bCs/>
      <w:color w:val="0000FF"/>
      <w:spacing w:val="100"/>
      <w:sz w:val="32"/>
      <w:szCs w:val="32"/>
    </w:rPr>
  </w:style>
  <w:style w:type="paragraph" w:customStyle="1" w:styleId="ten-vb">
    <w:name w:val="ten-vb"/>
    <w:qFormat/>
    <w:rsid w:val="00D32140"/>
    <w:pPr>
      <w:autoSpaceDE w:val="0"/>
      <w:autoSpaceDN w:val="0"/>
      <w:jc w:val="center"/>
    </w:pPr>
    <w:rPr>
      <w:rFonts w:ascii=".VnTimeH" w:eastAsia="Times New Roman" w:hAnsi=".VnTimeH" w:cs="Times New Roman"/>
      <w:b/>
      <w:bCs/>
      <w:color w:val="0000FF"/>
      <w:spacing w:val="24"/>
    </w:rPr>
  </w:style>
  <w:style w:type="character" w:customStyle="1" w:styleId="dieu">
    <w:name w:val="dieu"/>
    <w:qFormat/>
    <w:rsid w:val="00D32140"/>
    <w:rPr>
      <w:rFonts w:ascii=".VnTime" w:hAnsi=".VnTime"/>
      <w:b/>
      <w:bCs/>
      <w:spacing w:val="24"/>
      <w:sz w:val="26"/>
      <w:szCs w:val="26"/>
    </w:rPr>
  </w:style>
  <w:style w:type="paragraph" w:customStyle="1" w:styleId="congbo">
    <w:name w:val="congbo"/>
    <w:qFormat/>
    <w:rsid w:val="00D32140"/>
    <w:pPr>
      <w:autoSpaceDE w:val="0"/>
      <w:autoSpaceDN w:val="0"/>
      <w:spacing w:before="360" w:after="160"/>
      <w:jc w:val="center"/>
    </w:pPr>
    <w:rPr>
      <w:rFonts w:ascii=".VnTimeH" w:eastAsia="Times New Roman" w:hAnsi=".VnTimeH" w:cs="Times New Roman"/>
      <w:b/>
      <w:bCs/>
      <w:color w:val="0000FF"/>
    </w:rPr>
  </w:style>
  <w:style w:type="paragraph" w:customStyle="1" w:styleId="n-chuong1">
    <w:name w:val="n-chuong1"/>
    <w:basedOn w:val="Normal"/>
    <w:qFormat/>
    <w:rsid w:val="00D32140"/>
    <w:pPr>
      <w:spacing w:before="300" w:after="80"/>
      <w:jc w:val="center"/>
    </w:pPr>
    <w:rPr>
      <w:rFonts w:ascii=".VnTime" w:hAnsi=".VnTime"/>
      <w:b/>
      <w:i/>
      <w:szCs w:val="20"/>
    </w:rPr>
  </w:style>
  <w:style w:type="paragraph" w:customStyle="1" w:styleId="n-dieu">
    <w:name w:val="n-dieu"/>
    <w:basedOn w:val="Normal"/>
    <w:qFormat/>
    <w:rsid w:val="00D32140"/>
    <w:pPr>
      <w:spacing w:before="120" w:after="180"/>
      <w:ind w:firstLine="709"/>
    </w:pPr>
    <w:rPr>
      <w:rFonts w:ascii=".VnTime" w:hAnsi=".VnTime"/>
      <w:b/>
      <w:szCs w:val="20"/>
    </w:rPr>
  </w:style>
  <w:style w:type="paragraph" w:customStyle="1" w:styleId="chuongmuc">
    <w:name w:val="chuongmuc"/>
    <w:qFormat/>
    <w:rsid w:val="00D32140"/>
    <w:pPr>
      <w:keepNext/>
      <w:autoSpaceDE w:val="0"/>
      <w:autoSpaceDN w:val="0"/>
      <w:spacing w:before="120"/>
      <w:jc w:val="center"/>
    </w:pPr>
    <w:rPr>
      <w:rFonts w:ascii=".VnTimeH" w:eastAsia="Times New Roman" w:hAnsi=".VnTimeH" w:cs="Times New Roman"/>
      <w:color w:val="0000FF"/>
      <w:sz w:val="22"/>
      <w:szCs w:val="22"/>
    </w:rPr>
  </w:style>
  <w:style w:type="paragraph" w:customStyle="1" w:styleId="giua-nghieng">
    <w:name w:val="giua-nghieng"/>
    <w:qFormat/>
    <w:rsid w:val="00D32140"/>
    <w:pPr>
      <w:autoSpaceDE w:val="0"/>
      <w:autoSpaceDN w:val="0"/>
      <w:jc w:val="center"/>
    </w:pPr>
    <w:rPr>
      <w:rFonts w:ascii=".VnTime" w:eastAsia="Times New Roman" w:hAnsi=".VnTime" w:cs="Times New Roman"/>
      <w:i/>
      <w:iCs/>
      <w:color w:val="0000FF"/>
      <w:szCs w:val="24"/>
    </w:rPr>
  </w:style>
  <w:style w:type="paragraph" w:customStyle="1" w:styleId="110">
    <w:name w:val="11"/>
    <w:basedOn w:val="Normal"/>
    <w:qFormat/>
    <w:rsid w:val="00D32140"/>
    <w:pPr>
      <w:jc w:val="center"/>
    </w:pPr>
    <w:rPr>
      <w:rFonts w:ascii=".VnAvantH" w:hAnsi=".VnAvantH"/>
      <w:b/>
      <w:color w:val="000000"/>
      <w:sz w:val="20"/>
      <w:szCs w:val="20"/>
    </w:rPr>
  </w:style>
  <w:style w:type="paragraph" w:customStyle="1" w:styleId="140">
    <w:name w:val="14"/>
    <w:basedOn w:val="Title"/>
    <w:qFormat/>
    <w:rsid w:val="00D32140"/>
    <w:pPr>
      <w:tabs>
        <w:tab w:val="left" w:pos="567"/>
      </w:tabs>
      <w:spacing w:line="264" w:lineRule="auto"/>
    </w:pPr>
    <w:rPr>
      <w:rFonts w:ascii=".VnHelvetInsH" w:hAnsi=".VnHelvetInsH"/>
      <w:b w:val="0"/>
      <w:bCs w:val="0"/>
      <w:color w:val="000000"/>
      <w:sz w:val="36"/>
      <w:szCs w:val="20"/>
    </w:rPr>
  </w:style>
  <w:style w:type="paragraph" w:customStyle="1" w:styleId="15CharCharChar">
    <w:name w:val="15 Char Char Char"/>
    <w:basedOn w:val="BodyText"/>
    <w:link w:val="15CharCharCharChar"/>
    <w:rsid w:val="00D32140"/>
    <w:pPr>
      <w:tabs>
        <w:tab w:val="left" w:pos="567"/>
      </w:tabs>
      <w:jc w:val="center"/>
    </w:pPr>
    <w:rPr>
      <w:rFonts w:ascii=".VnHelvetIns" w:hAnsi=".VnHelvetIns" w:cs=".VnTime"/>
      <w:b/>
      <w:color w:val="000000"/>
      <w:spacing w:val="20"/>
      <w:sz w:val="26"/>
      <w:szCs w:val="26"/>
    </w:rPr>
  </w:style>
  <w:style w:type="paragraph" w:customStyle="1" w:styleId="4CharCharChar">
    <w:name w:val="4 Char Char Char"/>
    <w:basedOn w:val="Heading6"/>
    <w:link w:val="4CharCharCharChar"/>
    <w:rsid w:val="00D32140"/>
    <w:pPr>
      <w:keepNext w:val="0"/>
      <w:tabs>
        <w:tab w:val="left" w:pos="567"/>
      </w:tabs>
      <w:ind w:firstLine="0"/>
    </w:pPr>
    <w:rPr>
      <w:rFonts w:ascii=".VnAvantH" w:hAnsi=".VnAvantH" w:cs=".VnTime"/>
      <w:bCs/>
      <w:color w:val="000000"/>
      <w:spacing w:val="28"/>
      <w:sz w:val="23"/>
      <w:szCs w:val="23"/>
      <w:lang w:val="en-US"/>
    </w:rPr>
  </w:style>
  <w:style w:type="paragraph" w:customStyle="1" w:styleId="3">
    <w:name w:val="3"/>
    <w:basedOn w:val="Normal"/>
    <w:rsid w:val="00D32140"/>
    <w:pPr>
      <w:tabs>
        <w:tab w:val="left" w:pos="567"/>
      </w:tabs>
      <w:jc w:val="center"/>
    </w:pPr>
    <w:rPr>
      <w:rFonts w:ascii=".VnArial" w:hAnsi=".VnArial"/>
      <w:b/>
      <w:bCs/>
      <w:color w:val="000000"/>
      <w:sz w:val="23"/>
      <w:szCs w:val="23"/>
    </w:rPr>
  </w:style>
  <w:style w:type="paragraph" w:customStyle="1" w:styleId="130">
    <w:name w:val="13"/>
    <w:basedOn w:val="Normal"/>
    <w:rsid w:val="00D32140"/>
    <w:pPr>
      <w:tabs>
        <w:tab w:val="left" w:pos="567"/>
      </w:tabs>
      <w:spacing w:before="40" w:after="40"/>
      <w:jc w:val="center"/>
    </w:pPr>
    <w:rPr>
      <w:rFonts w:ascii=".VnCentury SchoolbookH" w:hAnsi=".VnCentury SchoolbookH"/>
      <w:b/>
      <w:bCs/>
      <w:color w:val="000000"/>
      <w:sz w:val="18"/>
      <w:szCs w:val="20"/>
    </w:rPr>
  </w:style>
  <w:style w:type="paragraph" w:customStyle="1" w:styleId="100">
    <w:name w:val="10"/>
    <w:basedOn w:val="Normal"/>
    <w:rsid w:val="00D32140"/>
    <w:pPr>
      <w:tabs>
        <w:tab w:val="left" w:pos="567"/>
      </w:tabs>
      <w:jc w:val="center"/>
    </w:pPr>
    <w:rPr>
      <w:rFonts w:ascii=".VnAvantH" w:hAnsi=".VnAvantH"/>
      <w:b/>
      <w:color w:val="000000"/>
      <w:sz w:val="20"/>
      <w:szCs w:val="20"/>
    </w:rPr>
  </w:style>
  <w:style w:type="paragraph" w:customStyle="1" w:styleId="1456">
    <w:name w:val="1456"/>
    <w:basedOn w:val="Normal"/>
    <w:rsid w:val="00D32140"/>
    <w:pPr>
      <w:tabs>
        <w:tab w:val="left" w:pos="567"/>
      </w:tabs>
      <w:jc w:val="center"/>
    </w:pPr>
    <w:rPr>
      <w:rFonts w:ascii=".VnHelvetIns" w:hAnsi=".VnHelvetIns" w:cs=".VnTime"/>
      <w:color w:val="000000"/>
      <w:spacing w:val="24"/>
      <w:sz w:val="26"/>
    </w:rPr>
  </w:style>
  <w:style w:type="paragraph" w:customStyle="1" w:styleId="18">
    <w:name w:val="18"/>
    <w:basedOn w:val="n-chuongten"/>
    <w:rsid w:val="00D32140"/>
    <w:pPr>
      <w:spacing w:after="0"/>
    </w:pPr>
    <w:rPr>
      <w:rFonts w:ascii=".VnCentury SchoolbookH" w:hAnsi=".VnCentury SchoolbookH"/>
      <w:bCs/>
      <w:color w:val="000000"/>
      <w:sz w:val="36"/>
    </w:rPr>
  </w:style>
  <w:style w:type="character" w:customStyle="1" w:styleId="15CharCharCharChar">
    <w:name w:val="15 Char Char Char Char"/>
    <w:link w:val="15CharCharChar"/>
    <w:rsid w:val="00D32140"/>
    <w:rPr>
      <w:rFonts w:ascii=".VnHelvetIns" w:eastAsia="Times New Roman" w:hAnsi=".VnHelvetIns" w:cs=".VnTime"/>
      <w:b/>
      <w:color w:val="000000"/>
      <w:spacing w:val="20"/>
      <w:sz w:val="26"/>
      <w:szCs w:val="26"/>
    </w:rPr>
  </w:style>
  <w:style w:type="character" w:customStyle="1" w:styleId="4CharCharCharChar">
    <w:name w:val="4 Char Char Char Char"/>
    <w:link w:val="4CharCharChar"/>
    <w:rsid w:val="00D32140"/>
    <w:rPr>
      <w:rFonts w:ascii=".VnAvantH" w:eastAsia="Times New Roman" w:hAnsi=".VnAvantH" w:cs=".VnTime"/>
      <w:b/>
      <w:bCs/>
      <w:color w:val="000000"/>
      <w:spacing w:val="28"/>
      <w:sz w:val="23"/>
      <w:szCs w:val="23"/>
    </w:rPr>
  </w:style>
  <w:style w:type="paragraph" w:customStyle="1" w:styleId="5CharCharChar">
    <w:name w:val="5 Char Char Char"/>
    <w:basedOn w:val="Normal"/>
    <w:link w:val="5CharCharCharChar"/>
    <w:rsid w:val="00D32140"/>
    <w:pPr>
      <w:tabs>
        <w:tab w:val="left" w:pos="567"/>
      </w:tabs>
      <w:jc w:val="center"/>
    </w:pPr>
    <w:rPr>
      <w:rFonts w:ascii=".VnCentury Schoolbook" w:hAnsi=".VnCentury Schoolbook" w:cs="Arial"/>
      <w:b/>
      <w:bCs/>
      <w:i/>
      <w:iCs/>
      <w:color w:val="000000"/>
      <w:sz w:val="23"/>
      <w:szCs w:val="23"/>
    </w:rPr>
  </w:style>
  <w:style w:type="paragraph" w:customStyle="1" w:styleId="26">
    <w:name w:val="2."/>
    <w:basedOn w:val="Normal"/>
    <w:rsid w:val="00D32140"/>
    <w:pPr>
      <w:spacing w:before="120" w:line="264" w:lineRule="auto"/>
      <w:jc w:val="center"/>
    </w:pPr>
    <w:rPr>
      <w:rFonts w:ascii=".VnCentury SchoolbookH" w:hAnsi=".VnCentury SchoolbookH"/>
      <w:b/>
      <w:color w:val="000000"/>
      <w:szCs w:val="20"/>
    </w:rPr>
  </w:style>
  <w:style w:type="paragraph" w:customStyle="1" w:styleId="112">
    <w:name w:val="112"/>
    <w:basedOn w:val="Normal"/>
    <w:rsid w:val="00D32140"/>
    <w:pPr>
      <w:spacing w:before="120" w:line="264" w:lineRule="auto"/>
      <w:ind w:firstLine="567"/>
      <w:jc w:val="center"/>
    </w:pPr>
    <w:rPr>
      <w:rFonts w:ascii=".VnCentury Schoolbook" w:hAnsi=".VnCentury Schoolbook"/>
      <w:color w:val="000000"/>
      <w:sz w:val="23"/>
      <w:szCs w:val="20"/>
    </w:rPr>
  </w:style>
  <w:style w:type="table" w:customStyle="1" w:styleId="TableNormal4">
    <w:name w:val="Table Normal4"/>
    <w:semiHidden/>
    <w:rsid w:val="00D32140"/>
    <w:rPr>
      <w:rFonts w:ascii="Times New Roman" w:eastAsia="Batang" w:hAnsi="Times New Roman" w:cs="Times New Roman"/>
    </w:rPr>
    <w:tblPr>
      <w:tblCellMar>
        <w:top w:w="0" w:type="dxa"/>
        <w:left w:w="108" w:type="dxa"/>
        <w:bottom w:w="0" w:type="dxa"/>
        <w:right w:w="108" w:type="dxa"/>
      </w:tblCellMar>
    </w:tblPr>
  </w:style>
  <w:style w:type="table" w:customStyle="1" w:styleId="TableNormal11">
    <w:name w:val="Table Normal11"/>
    <w:semiHidden/>
    <w:rsid w:val="00D32140"/>
    <w:rPr>
      <w:rFonts w:ascii="Times New Roman" w:eastAsia="Batang" w:hAnsi="Times New Roman" w:cs="Times New Roman"/>
    </w:rPr>
    <w:tblPr>
      <w:tblCellMar>
        <w:top w:w="0" w:type="dxa"/>
        <w:left w:w="108" w:type="dxa"/>
        <w:bottom w:w="0" w:type="dxa"/>
        <w:right w:w="108" w:type="dxa"/>
      </w:tblCellMar>
    </w:tblPr>
  </w:style>
  <w:style w:type="paragraph" w:customStyle="1" w:styleId="Style1chinhtrang115pt">
    <w:name w:val="Style 1 chinh trang + 11.5 pt"/>
    <w:basedOn w:val="Normal"/>
    <w:rsid w:val="00D32140"/>
    <w:pPr>
      <w:spacing w:before="60" w:after="60" w:line="264" w:lineRule="auto"/>
      <w:ind w:firstLine="567"/>
    </w:pPr>
    <w:rPr>
      <w:rFonts w:ascii=".VnCentury Schoolbook" w:hAnsi=".VnCentury Schoolbook" w:cs=".VnTime"/>
      <w:color w:val="000000"/>
      <w:sz w:val="22"/>
      <w:szCs w:val="22"/>
    </w:rPr>
  </w:style>
  <w:style w:type="paragraph" w:customStyle="1" w:styleId="Centered">
    <w:name w:val="Centered"/>
    <w:basedOn w:val="Normal"/>
    <w:rsid w:val="00D32140"/>
    <w:pPr>
      <w:overflowPunct w:val="0"/>
      <w:autoSpaceDE w:val="0"/>
      <w:autoSpaceDN w:val="0"/>
      <w:adjustRightInd w:val="0"/>
      <w:spacing w:after="120"/>
      <w:jc w:val="center"/>
      <w:textAlignment w:val="baseline"/>
    </w:pPr>
    <w:rPr>
      <w:rFonts w:ascii=".VnTime" w:hAnsi=".VnTime"/>
      <w:i/>
      <w:color w:val="0000FF"/>
      <w:sz w:val="24"/>
      <w:szCs w:val="20"/>
    </w:rPr>
  </w:style>
  <w:style w:type="paragraph" w:customStyle="1" w:styleId="dc">
    <w:name w:val="dc"/>
    <w:basedOn w:val="Normal"/>
    <w:rsid w:val="00D32140"/>
    <w:pPr>
      <w:overflowPunct w:val="0"/>
      <w:autoSpaceDE w:val="0"/>
      <w:autoSpaceDN w:val="0"/>
      <w:adjustRightInd w:val="0"/>
      <w:jc w:val="center"/>
      <w:textAlignment w:val="baseline"/>
    </w:pPr>
    <w:rPr>
      <w:rFonts w:ascii=".VnCentury Schoolbook" w:hAnsi=".VnCentury Schoolbook" w:cs=".VnCentury Schoolbook"/>
      <w:color w:val="000000"/>
      <w:sz w:val="22"/>
      <w:szCs w:val="22"/>
    </w:rPr>
  </w:style>
  <w:style w:type="table" w:customStyle="1" w:styleId="TableGrid3">
    <w:name w:val="Table Grid3"/>
    <w:rsid w:val="00D32140"/>
    <w:pPr>
      <w:overflowPunct w:val="0"/>
      <w:autoSpaceDE w:val="0"/>
      <w:autoSpaceDN w:val="0"/>
      <w:adjustRightInd w:val="0"/>
      <w:spacing w:after="120"/>
      <w:ind w:firstLine="567"/>
      <w:jc w:val="both"/>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rsid w:val="00D3214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32140"/>
    <w:pPr>
      <w:overflowPunct w:val="0"/>
      <w:autoSpaceDE w:val="0"/>
      <w:autoSpaceDN w:val="0"/>
      <w:adjustRightInd w:val="0"/>
      <w:spacing w:before="120" w:line="276" w:lineRule="auto"/>
      <w:ind w:firstLine="397"/>
      <w:textAlignment w:val="baseline"/>
    </w:pPr>
    <w:rPr>
      <w:rFonts w:ascii=".VnCentury Schoolbook" w:hAnsi=".VnCentury Schoolbook"/>
      <w:spacing w:val="-4"/>
      <w:sz w:val="22"/>
      <w:szCs w:val="22"/>
    </w:rPr>
  </w:style>
  <w:style w:type="paragraph" w:customStyle="1" w:styleId="so">
    <w:name w:val="so"/>
    <w:basedOn w:val="Normal"/>
    <w:rsid w:val="00D32140"/>
    <w:pPr>
      <w:overflowPunct w:val="0"/>
      <w:autoSpaceDE w:val="0"/>
      <w:autoSpaceDN w:val="0"/>
      <w:adjustRightInd w:val="0"/>
      <w:spacing w:before="120"/>
      <w:jc w:val="center"/>
      <w:textAlignment w:val="baseline"/>
    </w:pPr>
    <w:rPr>
      <w:rFonts w:ascii=".VnCentury Schoolbook" w:hAnsi=".VnCentury Schoolbook"/>
      <w:i/>
      <w:iCs/>
      <w:sz w:val="22"/>
      <w:szCs w:val="22"/>
    </w:rPr>
  </w:style>
  <w:style w:type="paragraph" w:customStyle="1" w:styleId="veviec">
    <w:name w:val="veviec"/>
    <w:basedOn w:val="Normal"/>
    <w:rsid w:val="00D32140"/>
    <w:pPr>
      <w:spacing w:before="120"/>
      <w:jc w:val="center"/>
    </w:pPr>
    <w:rPr>
      <w:rFonts w:ascii=".VnHelvetInsH" w:hAnsi=".VnHelvetInsH"/>
      <w:sz w:val="22"/>
      <w:szCs w:val="20"/>
    </w:rPr>
  </w:style>
  <w:style w:type="paragraph" w:customStyle="1" w:styleId="style2">
    <w:name w:val="style2"/>
    <w:basedOn w:val="Normal"/>
    <w:rsid w:val="00D32140"/>
    <w:pPr>
      <w:ind w:firstLine="397"/>
    </w:pPr>
    <w:rPr>
      <w:rFonts w:ascii=".VnCentury SchoolbookH" w:hAnsi=".VnCentury SchoolbookH"/>
      <w:sz w:val="20"/>
      <w:szCs w:val="20"/>
    </w:rPr>
  </w:style>
  <w:style w:type="paragraph" w:customStyle="1" w:styleId="BodyText4">
    <w:name w:val="Body Text 4"/>
    <w:basedOn w:val="BodyTextIndent"/>
    <w:rsid w:val="00D32140"/>
    <w:pPr>
      <w:autoSpaceDE w:val="0"/>
      <w:autoSpaceDN w:val="0"/>
      <w:spacing w:before="0" w:after="120" w:line="240" w:lineRule="auto"/>
      <w:ind w:left="283" w:firstLine="0"/>
      <w:jc w:val="left"/>
    </w:pPr>
    <w:rPr>
      <w:b w:val="0"/>
      <w:bCs w:val="0"/>
      <w:i w:val="0"/>
      <w:iCs w:val="0"/>
    </w:rPr>
  </w:style>
  <w:style w:type="paragraph" w:customStyle="1" w:styleId="lama">
    <w:name w:val="lama"/>
    <w:basedOn w:val="Normal"/>
    <w:rsid w:val="00D32140"/>
    <w:pPr>
      <w:spacing w:before="240" w:after="120"/>
      <w:jc w:val="center"/>
    </w:pPr>
    <w:rPr>
      <w:rFonts w:ascii=".VnArialH" w:hAnsi=".VnArialH"/>
      <w:b/>
      <w:bCs/>
      <w:sz w:val="20"/>
      <w:szCs w:val="20"/>
    </w:rPr>
  </w:style>
  <w:style w:type="paragraph" w:customStyle="1" w:styleId="QD">
    <w:name w:val="QD"/>
    <w:basedOn w:val="Normal"/>
    <w:rsid w:val="00D32140"/>
    <w:pPr>
      <w:keepNext/>
      <w:autoSpaceDE w:val="0"/>
      <w:autoSpaceDN w:val="0"/>
      <w:jc w:val="center"/>
    </w:pPr>
    <w:rPr>
      <w:rFonts w:ascii=".VnHelvetInsH" w:hAnsi=".VnHelvetInsH" w:cs=".VnHelvetInsH"/>
      <w:sz w:val="36"/>
      <w:szCs w:val="36"/>
    </w:rPr>
  </w:style>
  <w:style w:type="paragraph" w:customStyle="1" w:styleId="7CharChar">
    <w:name w:val="7 Char Char"/>
    <w:basedOn w:val="Normal"/>
    <w:link w:val="7CharCharChar"/>
    <w:rsid w:val="00D32140"/>
    <w:pPr>
      <w:keepNext/>
      <w:overflowPunct w:val="0"/>
      <w:autoSpaceDE w:val="0"/>
      <w:autoSpaceDN w:val="0"/>
      <w:adjustRightInd w:val="0"/>
      <w:jc w:val="center"/>
      <w:textAlignment w:val="baseline"/>
    </w:pPr>
    <w:rPr>
      <w:rFonts w:ascii=".VnArial" w:hAnsi=".VnArial" w:cs=".VnCentury Schoolbook"/>
      <w:b/>
      <w:color w:val="000000"/>
      <w:spacing w:val="28"/>
      <w:sz w:val="22"/>
      <w:szCs w:val="22"/>
    </w:rPr>
  </w:style>
  <w:style w:type="paragraph" w:customStyle="1" w:styleId="8">
    <w:name w:val="8"/>
    <w:basedOn w:val="7CharChar"/>
    <w:rsid w:val="00D32140"/>
    <w:pPr>
      <w:keepNext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32140"/>
    <w:rPr>
      <w:rFonts w:ascii="Times New Roman" w:eastAsia="Batang" w:hAnsi="Times New Roman" w:cs="Times New Roman"/>
    </w:rPr>
    <w:tblPr>
      <w:tblCellMar>
        <w:top w:w="0" w:type="dxa"/>
        <w:left w:w="108" w:type="dxa"/>
        <w:bottom w:w="0" w:type="dxa"/>
        <w:right w:w="108" w:type="dxa"/>
      </w:tblCellMar>
    </w:tblPr>
  </w:style>
  <w:style w:type="paragraph" w:customStyle="1" w:styleId="9">
    <w:name w:val="9"/>
    <w:basedOn w:val="Normal"/>
    <w:rsid w:val="00D32140"/>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b/>
      <w:bCs/>
      <w:color w:val="000000"/>
      <w:sz w:val="22"/>
      <w:szCs w:val="22"/>
    </w:rPr>
  </w:style>
  <w:style w:type="table" w:customStyle="1" w:styleId="TableGrid2">
    <w:name w:val="Table Grid2"/>
    <w:basedOn w:val="TableNormal"/>
    <w:rsid w:val="00D32140"/>
    <w:pPr>
      <w:overflowPunct w:val="0"/>
      <w:autoSpaceDE w:val="0"/>
      <w:autoSpaceDN w:val="0"/>
      <w:adjustRightInd w:val="0"/>
      <w:spacing w:after="120"/>
      <w:ind w:firstLine="567"/>
      <w:jc w:val="both"/>
      <w:textAlignment w:val="baseline"/>
    </w:pPr>
    <w:rPr>
      <w:rFonts w:ascii=".VnTime" w:eastAsia="Times New Roman" w:hAnsi=".VnTime"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D32140"/>
    <w:pPr>
      <w:overflowPunct w:val="0"/>
      <w:autoSpaceDE w:val="0"/>
      <w:autoSpaceDN w:val="0"/>
      <w:adjustRightInd w:val="0"/>
      <w:spacing w:after="120"/>
      <w:ind w:firstLine="567"/>
      <w:jc w:val="both"/>
      <w:textAlignment w:val="baseline"/>
    </w:pPr>
    <w:rPr>
      <w:rFonts w:ascii=".VnTime" w:eastAsia="Times New Roman" w:hAnsi=".VnTime"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55"/>
    <w:basedOn w:val="5CharCharChar"/>
    <w:rsid w:val="00D32140"/>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rsid w:val="00D32140"/>
    <w:rPr>
      <w:rFonts w:ascii=".VnCentury Schoolbook" w:eastAsia="Times New Roman" w:hAnsi=".VnCentury Schoolbook" w:cs="Arial"/>
      <w:b/>
      <w:bCs/>
      <w:i/>
      <w:iCs/>
      <w:color w:val="000000"/>
      <w:sz w:val="23"/>
      <w:szCs w:val="23"/>
    </w:rPr>
  </w:style>
  <w:style w:type="table" w:customStyle="1" w:styleId="TableGrid5">
    <w:name w:val="Table Grid5"/>
    <w:basedOn w:val="TableNormal"/>
    <w:rsid w:val="00D32140"/>
    <w:pPr>
      <w:overflowPunct w:val="0"/>
      <w:autoSpaceDE w:val="0"/>
      <w:autoSpaceDN w:val="0"/>
      <w:adjustRightInd w:val="0"/>
      <w:spacing w:after="120"/>
      <w:ind w:firstLine="567"/>
      <w:jc w:val="both"/>
      <w:textAlignment w:val="baseline"/>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D32140"/>
    <w:pPr>
      <w:overflowPunct w:val="0"/>
      <w:autoSpaceDE w:val="0"/>
      <w:autoSpaceDN w:val="0"/>
      <w:adjustRightInd w:val="0"/>
      <w:spacing w:after="120"/>
      <w:ind w:firstLine="567"/>
      <w:jc w:val="both"/>
      <w:textAlignment w:val="baseline"/>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D32140"/>
    <w:pPr>
      <w:overflowPunct w:val="0"/>
      <w:autoSpaceDE w:val="0"/>
      <w:autoSpaceDN w:val="0"/>
      <w:adjustRightInd w:val="0"/>
      <w:spacing w:after="120"/>
      <w:ind w:firstLine="567"/>
      <w:jc w:val="both"/>
      <w:textAlignment w:val="baseline"/>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32140"/>
    <w:rPr>
      <w:rFonts w:ascii=".VnAvantH" w:hAnsi=".VnAvantH"/>
      <w:b/>
      <w:bCs/>
      <w:color w:val="000000"/>
      <w:sz w:val="22"/>
      <w:lang w:val="en-US" w:eastAsia="en-US" w:bidi="ar-SA"/>
    </w:rPr>
  </w:style>
  <w:style w:type="character" w:customStyle="1" w:styleId="DNnd1quyetdinhChar">
    <w:name w:val="DN nd1 quyet dinh Char"/>
    <w:rsid w:val="00D32140"/>
    <w:rPr>
      <w:rFonts w:ascii=".VnHelvetInsH" w:hAnsi=".VnHelvetInsH" w:cs=".VnTime"/>
      <w:bCs/>
      <w:color w:val="000000"/>
      <w:sz w:val="32"/>
      <w:szCs w:val="32"/>
      <w:lang w:val="en-US" w:eastAsia="en-US" w:bidi="ar-SA"/>
    </w:rPr>
  </w:style>
  <w:style w:type="character" w:customStyle="1" w:styleId="DNtd6trichyeuVBChar">
    <w:name w:val="DN td6 trich yeu VB Char"/>
    <w:rsid w:val="00D32140"/>
    <w:rPr>
      <w:rFonts w:ascii=".VnHelvetIns" w:hAnsi=".VnHelvetIns" w:cs=".VnTime"/>
      <w:color w:val="000000"/>
      <w:sz w:val="26"/>
      <w:szCs w:val="26"/>
      <w:lang w:val="en-US" w:eastAsia="en-US" w:bidi="ar-SA"/>
    </w:rPr>
  </w:style>
  <w:style w:type="paragraph" w:customStyle="1" w:styleId="4">
    <w:name w:val="4"/>
    <w:basedOn w:val="Normal"/>
    <w:rsid w:val="00D32140"/>
    <w:pPr>
      <w:keepNext/>
      <w:overflowPunct w:val="0"/>
      <w:autoSpaceDE w:val="0"/>
      <w:autoSpaceDN w:val="0"/>
      <w:adjustRightInd w:val="0"/>
      <w:jc w:val="center"/>
      <w:textAlignment w:val="baseline"/>
    </w:pPr>
    <w:rPr>
      <w:rFonts w:ascii=".VnHelvetInsH" w:hAnsi=".VnHelvetInsH"/>
      <w:color w:val="000000"/>
      <w:spacing w:val="24"/>
      <w:sz w:val="32"/>
      <w:szCs w:val="20"/>
    </w:rPr>
  </w:style>
  <w:style w:type="table" w:customStyle="1" w:styleId="TableNormal13">
    <w:name w:val="Table Normal13"/>
    <w:semiHidden/>
    <w:rsid w:val="00D32140"/>
    <w:rPr>
      <w:rFonts w:ascii="Times New Roman" w:eastAsia="Batang" w:hAnsi="Times New Roman" w:cs="Times New Roman"/>
    </w:rPr>
    <w:tblPr>
      <w:tblCellMar>
        <w:top w:w="0" w:type="dxa"/>
        <w:left w:w="108" w:type="dxa"/>
        <w:bottom w:w="0" w:type="dxa"/>
        <w:right w:w="108" w:type="dxa"/>
      </w:tblCellMar>
    </w:tblPr>
  </w:style>
  <w:style w:type="character" w:customStyle="1" w:styleId="7CharCharChar">
    <w:name w:val="7 Char Char Char"/>
    <w:link w:val="7CharChar"/>
    <w:rsid w:val="00D32140"/>
    <w:rPr>
      <w:rFonts w:ascii=".VnArial" w:eastAsia="Times New Roman" w:hAnsi=".VnArial" w:cs=".VnCentury Schoolbook"/>
      <w:b/>
      <w:color w:val="000000"/>
      <w:spacing w:val="28"/>
    </w:rPr>
  </w:style>
  <w:style w:type="character" w:customStyle="1" w:styleId="1chinhtrangChar1">
    <w:name w:val="1 chinh trang Char1"/>
    <w:rsid w:val="00D32140"/>
    <w:rPr>
      <w:rFonts w:ascii=".VnCentury Schoolbook" w:hAnsi=".VnCentury Schoolbook"/>
      <w:color w:val="000000"/>
      <w:sz w:val="22"/>
      <w:szCs w:val="22"/>
      <w:lang w:val="en-US" w:eastAsia="en-US" w:bidi="ar-SA"/>
    </w:rPr>
  </w:style>
  <w:style w:type="character" w:customStyle="1" w:styleId="4tenchuongCharChar1">
    <w:name w:val="4 ten chuong Char Char1"/>
    <w:rsid w:val="00D32140"/>
    <w:rPr>
      <w:rFonts w:ascii=".VnAvantH" w:hAnsi=".VnAvantH"/>
      <w:b/>
      <w:color w:val="000000"/>
      <w:sz w:val="22"/>
      <w:szCs w:val="22"/>
      <w:lang w:val="en-US" w:eastAsia="en-US" w:bidi="ar-SA"/>
    </w:rPr>
  </w:style>
  <w:style w:type="character" w:customStyle="1" w:styleId="CommentSubjectChar">
    <w:name w:val="Comment Subject Char"/>
    <w:basedOn w:val="CommentTextChar"/>
    <w:link w:val="CommentSubject"/>
    <w:semiHidden/>
    <w:rsid w:val="00D32140"/>
    <w:rPr>
      <w:rFonts w:ascii=".VnTime" w:eastAsia="Times New Roman" w:hAnsi=".VnTime" w:cs="Times New Roman"/>
      <w:b/>
      <w:bCs/>
      <w:snapToGrid w:val="0"/>
      <w:color w:val="000000"/>
      <w:sz w:val="20"/>
      <w:szCs w:val="20"/>
    </w:rPr>
  </w:style>
  <w:style w:type="paragraph" w:customStyle="1" w:styleId="1chinhtrangCharChar4Char">
    <w:name w:val="1 chinh trang Char Char4 Char"/>
    <w:basedOn w:val="Normal"/>
    <w:link w:val="1chinhtrangCharChar4CharChar"/>
    <w:rsid w:val="00D32140"/>
    <w:pPr>
      <w:spacing w:before="60" w:after="60" w:line="264" w:lineRule="auto"/>
      <w:ind w:firstLine="567"/>
    </w:pPr>
    <w:rPr>
      <w:rFonts w:ascii=".VnCentury Schoolbook" w:hAnsi=".VnCentury Schoolbook"/>
      <w:color w:val="000000"/>
      <w:sz w:val="23"/>
      <w:szCs w:val="23"/>
    </w:rPr>
  </w:style>
  <w:style w:type="character" w:customStyle="1" w:styleId="1chinhtrangCharChar4CharChar">
    <w:name w:val="1 chinh trang Char Char4 Char Char"/>
    <w:link w:val="1chinhtrangCharChar4Char"/>
    <w:rsid w:val="00D32140"/>
    <w:rPr>
      <w:rFonts w:ascii=".VnCentury Schoolbook" w:eastAsia="Times New Roman" w:hAnsi=".VnCentury Schoolbook" w:cs="Times New Roman"/>
      <w:color w:val="000000"/>
      <w:sz w:val="23"/>
      <w:szCs w:val="23"/>
    </w:rPr>
  </w:style>
  <w:style w:type="paragraph" w:customStyle="1" w:styleId="Style1chinhtrangBoldCharChar">
    <w:name w:val="Style 1 chinh trang + Bold Char Char"/>
    <w:basedOn w:val="Normal"/>
    <w:link w:val="Style1chinhtrangBoldCharCharChar"/>
    <w:rsid w:val="00D32140"/>
    <w:pPr>
      <w:spacing w:before="60" w:after="60" w:line="264" w:lineRule="auto"/>
      <w:ind w:firstLine="567"/>
    </w:pPr>
    <w:rPr>
      <w:rFonts w:ascii=".VnCentury Schoolbook" w:hAnsi=".VnCentury Schoolbook"/>
      <w:b/>
      <w:bCs/>
      <w:color w:val="000000"/>
      <w:sz w:val="22"/>
      <w:szCs w:val="22"/>
    </w:rPr>
  </w:style>
  <w:style w:type="character" w:customStyle="1" w:styleId="Style1chinhtrangBoldCharCharChar">
    <w:name w:val="Style 1 chinh trang + Bold Char Char Char"/>
    <w:link w:val="Style1chinhtrangBoldCharChar"/>
    <w:rsid w:val="00D32140"/>
    <w:rPr>
      <w:rFonts w:ascii=".VnCentury Schoolbook" w:eastAsia="Times New Roman" w:hAnsi=".VnCentury Schoolbook" w:cs="Times New Roman"/>
      <w:b/>
      <w:bCs/>
      <w:color w:val="000000"/>
    </w:rPr>
  </w:style>
  <w:style w:type="character" w:customStyle="1" w:styleId="4tenchuongChar1">
    <w:name w:val="4 ten chuong Char1"/>
    <w:rsid w:val="00D32140"/>
    <w:rPr>
      <w:rFonts w:ascii=".VnAvantH" w:hAnsi=".VnAvantH"/>
      <w:b/>
      <w:color w:val="000000"/>
      <w:sz w:val="22"/>
      <w:szCs w:val="22"/>
      <w:lang w:val="en-US" w:eastAsia="en-US" w:bidi="ar-SA"/>
    </w:rPr>
  </w:style>
  <w:style w:type="character" w:customStyle="1" w:styleId="2dongcachChar1">
    <w:name w:val="2 dong cach Char1"/>
    <w:rsid w:val="00D32140"/>
    <w:rPr>
      <w:rFonts w:ascii=".VnCentury Schoolbook" w:hAnsi=".VnCentury Schoolbook"/>
      <w:bCs/>
      <w:color w:val="000000"/>
      <w:sz w:val="22"/>
      <w:szCs w:val="22"/>
      <w:lang w:val="en-US" w:eastAsia="en-US" w:bidi="ar-SA"/>
    </w:rPr>
  </w:style>
  <w:style w:type="character" w:customStyle="1" w:styleId="1chinhtrangCharCharChar2">
    <w:name w:val="1 chinh trang Char Char Char2"/>
    <w:rsid w:val="00D32140"/>
    <w:rPr>
      <w:rFonts w:ascii=".VnCentury Schoolbook" w:hAnsi=".VnCentury Schoolbook"/>
      <w:color w:val="000000"/>
      <w:sz w:val="23"/>
      <w:szCs w:val="23"/>
      <w:lang w:val="en-US" w:eastAsia="en-US" w:bidi="ar-SA"/>
    </w:rPr>
  </w:style>
  <w:style w:type="paragraph" w:customStyle="1" w:styleId="1chinhtrangChar1CharChar">
    <w:name w:val="1 chinh trang Char1 Char Char"/>
    <w:basedOn w:val="Normal"/>
    <w:rsid w:val="00D32140"/>
    <w:pPr>
      <w:spacing w:before="60" w:after="60" w:line="264" w:lineRule="auto"/>
      <w:ind w:firstLine="567"/>
    </w:pPr>
    <w:rPr>
      <w:rFonts w:ascii=".VnCentury Schoolbook" w:hAnsi=".VnCentury Schoolbook"/>
      <w:color w:val="000000"/>
      <w:sz w:val="22"/>
      <w:szCs w:val="22"/>
    </w:rPr>
  </w:style>
  <w:style w:type="paragraph" w:customStyle="1" w:styleId="3sochuongCharChar">
    <w:name w:val="3 so chuong Char Char"/>
    <w:basedOn w:val="Normal"/>
    <w:rsid w:val="00D32140"/>
    <w:pPr>
      <w:jc w:val="center"/>
    </w:pPr>
    <w:rPr>
      <w:rFonts w:ascii=".VnArial" w:hAnsi=".VnArial"/>
      <w:b/>
      <w:color w:val="000000"/>
      <w:sz w:val="22"/>
      <w:szCs w:val="22"/>
    </w:rPr>
  </w:style>
  <w:style w:type="paragraph" w:customStyle="1" w:styleId="6tenmucphanChar">
    <w:name w:val="6 ten muc phan Char"/>
    <w:basedOn w:val="Normal"/>
    <w:rsid w:val="00D32140"/>
    <w:pPr>
      <w:jc w:val="center"/>
    </w:pPr>
    <w:rPr>
      <w:rFonts w:ascii=".VnCentury SchoolbookH" w:hAnsi=".VnCentury SchoolbookH"/>
      <w:b/>
      <w:color w:val="000000"/>
      <w:sz w:val="22"/>
      <w:szCs w:val="22"/>
    </w:rPr>
  </w:style>
  <w:style w:type="paragraph" w:customStyle="1" w:styleId="8DakyCharCharChar">
    <w:name w:val="8 Da ky Char Char Char"/>
    <w:basedOn w:val="Normal"/>
    <w:rsid w:val="00D32140"/>
    <w:pPr>
      <w:jc w:val="center"/>
    </w:pPr>
    <w:rPr>
      <w:rFonts w:ascii=".VnCentury Schoolbook" w:hAnsi=".VnCentury Schoolbook"/>
      <w:i/>
      <w:color w:val="000000"/>
      <w:sz w:val="22"/>
      <w:szCs w:val="22"/>
    </w:rPr>
  </w:style>
  <w:style w:type="paragraph" w:customStyle="1" w:styleId="11chucdanhnguoiky-co11Char">
    <w:name w:val="11 chuc danh nguoi ky-co 11 Char"/>
    <w:basedOn w:val="Normal"/>
    <w:rsid w:val="00D32140"/>
    <w:pPr>
      <w:jc w:val="center"/>
    </w:pPr>
    <w:rPr>
      <w:rFonts w:ascii=".VnAvantH" w:hAnsi=".VnAvantH"/>
      <w:b/>
      <w:color w:val="000000"/>
      <w:sz w:val="22"/>
      <w:szCs w:val="22"/>
    </w:rPr>
  </w:style>
  <w:style w:type="paragraph" w:customStyle="1" w:styleId="cChar1CharCharChar">
    <w:name w:val="c Char1 Char Char Char"/>
    <w:basedOn w:val="8DakyCharCharChar"/>
    <w:rsid w:val="00D32140"/>
    <w:pPr>
      <w:spacing w:before="60" w:after="60" w:line="264" w:lineRule="auto"/>
      <w:ind w:left="2438" w:hanging="1361"/>
      <w:jc w:val="both"/>
    </w:pPr>
    <w:rPr>
      <w:i w:val="0"/>
    </w:rPr>
  </w:style>
  <w:style w:type="paragraph" w:customStyle="1" w:styleId="aCharChar">
    <w:name w:val="a Char Char"/>
    <w:basedOn w:val="8DakyCharCharChar"/>
    <w:rsid w:val="00D32140"/>
    <w:rPr>
      <w:rFonts w:ascii=".VnHelvetIns" w:hAnsi=".VnHelvetIns"/>
      <w:i w:val="0"/>
      <w:sz w:val="26"/>
      <w:szCs w:val="26"/>
    </w:rPr>
  </w:style>
  <w:style w:type="paragraph" w:customStyle="1" w:styleId="eCharChar">
    <w:name w:val="e Char Char"/>
    <w:basedOn w:val="aCharChar"/>
    <w:rsid w:val="00D32140"/>
    <w:rPr>
      <w:rFonts w:ascii=".VnAvantH" w:hAnsi=".VnAvantH"/>
      <w:b/>
      <w:sz w:val="22"/>
      <w:szCs w:val="22"/>
    </w:rPr>
  </w:style>
  <w:style w:type="paragraph" w:customStyle="1" w:styleId="4tenchuongCharCharCharCharChar">
    <w:name w:val="4 ten chuong Char Char Char Char Char"/>
    <w:basedOn w:val="Normal"/>
    <w:rsid w:val="00D32140"/>
    <w:pPr>
      <w:jc w:val="center"/>
    </w:pPr>
    <w:rPr>
      <w:rFonts w:ascii=".VnAvantH" w:hAnsi=".VnAvantH"/>
      <w:b/>
      <w:color w:val="000000"/>
      <w:sz w:val="22"/>
      <w:szCs w:val="22"/>
    </w:rPr>
  </w:style>
  <w:style w:type="paragraph" w:customStyle="1" w:styleId="2dongcachCharCharCharCharChar">
    <w:name w:val="2 dong cach Char Char Char Char Char"/>
    <w:basedOn w:val="Normal"/>
    <w:rsid w:val="00D32140"/>
    <w:pPr>
      <w:overflowPunct w:val="0"/>
      <w:adjustRightInd w:val="0"/>
      <w:jc w:val="center"/>
    </w:pPr>
    <w:rPr>
      <w:rFonts w:ascii=".VnCentury Schoolbook" w:hAnsi=".VnCentury Schoolbook"/>
      <w:bCs/>
      <w:color w:val="000000"/>
      <w:sz w:val="22"/>
      <w:szCs w:val="22"/>
    </w:rPr>
  </w:style>
  <w:style w:type="paragraph" w:customStyle="1" w:styleId="1chinhtrangCharChar1CharCharChar">
    <w:name w:val="1 chinh trang Char Char1 Char Char Char"/>
    <w:basedOn w:val="Normal"/>
    <w:rsid w:val="00D32140"/>
    <w:pPr>
      <w:spacing w:before="60" w:after="60" w:line="264" w:lineRule="auto"/>
      <w:ind w:firstLine="567"/>
    </w:pPr>
    <w:rPr>
      <w:rFonts w:ascii=".VnCentury Schoolbook" w:hAnsi=".VnCentury Schoolbook"/>
      <w:color w:val="000000"/>
      <w:sz w:val="22"/>
      <w:szCs w:val="22"/>
    </w:rPr>
  </w:style>
  <w:style w:type="paragraph" w:customStyle="1" w:styleId="cCharCharCharCharChar">
    <w:name w:val="c Char Char Char Char Char"/>
    <w:basedOn w:val="Normal"/>
    <w:rsid w:val="00D32140"/>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paragraph" w:customStyle="1" w:styleId="coCharCharCharCharChar1">
    <w:name w:val="co Char Char Char Char Char1"/>
    <w:basedOn w:val="Normal"/>
    <w:rsid w:val="00D32140"/>
    <w:pPr>
      <w:spacing w:before="60" w:after="60" w:line="264" w:lineRule="auto"/>
      <w:ind w:left="2637" w:hanging="1361"/>
    </w:pPr>
    <w:rPr>
      <w:rFonts w:ascii=".VnCentury Schoolbook" w:hAnsi=".VnCentury Schoolbook"/>
      <w:color w:val="000000"/>
      <w:sz w:val="22"/>
      <w:szCs w:val="22"/>
    </w:rPr>
  </w:style>
  <w:style w:type="paragraph" w:customStyle="1" w:styleId="17Char">
    <w:name w:val="17 Char"/>
    <w:basedOn w:val="eCharChar"/>
    <w:rsid w:val="00D32140"/>
    <w:pPr>
      <w:spacing w:before="120"/>
    </w:pPr>
    <w:rPr>
      <w:sz w:val="26"/>
      <w:szCs w:val="26"/>
    </w:rPr>
  </w:style>
  <w:style w:type="paragraph" w:customStyle="1" w:styleId="Style1chinhtrangChar1BoldCharChar">
    <w:name w:val="Style 1 chinh trang Char1 + Bold Char Char"/>
    <w:basedOn w:val="1chinhtrangChar1CharChar"/>
    <w:rsid w:val="00D32140"/>
    <w:rPr>
      <w:b/>
      <w:bCs/>
    </w:rPr>
  </w:style>
  <w:style w:type="paragraph" w:customStyle="1" w:styleId="1CharChar0">
    <w:name w:val="1 Char Char"/>
    <w:basedOn w:val="Normal"/>
    <w:rsid w:val="00D32140"/>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color w:val="000000"/>
      <w:sz w:val="22"/>
      <w:szCs w:val="22"/>
    </w:rPr>
  </w:style>
  <w:style w:type="paragraph" w:customStyle="1" w:styleId="1chinhtrangCharCharChar2CharCharChar">
    <w:name w:val="1 chinh trang Char Char Char2 Char Char Char"/>
    <w:basedOn w:val="Normal"/>
    <w:rsid w:val="00D32140"/>
    <w:pPr>
      <w:spacing w:before="60" w:after="60" w:line="264" w:lineRule="auto"/>
      <w:ind w:firstLine="567"/>
    </w:pPr>
    <w:rPr>
      <w:rFonts w:ascii=".VnCentury Schoolbook" w:hAnsi=".VnCentury Schoolbook"/>
      <w:color w:val="000000"/>
      <w:sz w:val="23"/>
      <w:szCs w:val="23"/>
    </w:rPr>
  </w:style>
  <w:style w:type="character" w:customStyle="1" w:styleId="71CharCharCharCharCharCharChar">
    <w:name w:val="7   1 Char Char Char Char Char Char Char"/>
    <w:rsid w:val="00D32140"/>
    <w:rPr>
      <w:rFonts w:ascii=".VnCentury Schoolbook" w:hAnsi=".VnCentury Schoolbook"/>
      <w:b/>
      <w:color w:val="000000"/>
      <w:sz w:val="22"/>
      <w:szCs w:val="22"/>
      <w:lang w:val="en-US" w:eastAsia="en-US" w:bidi="ar-SA"/>
    </w:rPr>
  </w:style>
  <w:style w:type="character" w:customStyle="1" w:styleId="5somucCharCharCharCharCharCharCharChar">
    <w:name w:val="5 so muc Char Char Char Char Char Char Char Char"/>
    <w:rsid w:val="00D32140"/>
    <w:rPr>
      <w:rFonts w:ascii=".VnCentury Schoolbook" w:hAnsi=".VnCentury Schoolbook"/>
      <w:b/>
      <w:color w:val="000000"/>
      <w:sz w:val="22"/>
      <w:szCs w:val="22"/>
      <w:lang w:val="en-US" w:eastAsia="en-US" w:bidi="ar-SA"/>
    </w:rPr>
  </w:style>
  <w:style w:type="character" w:customStyle="1" w:styleId="phanCharCharCharCharChar">
    <w:name w:val="phan Char Char Char Char Char"/>
    <w:rsid w:val="00D32140"/>
    <w:rPr>
      <w:rFonts w:ascii=".VnCentury Schoolbook" w:hAnsi=".VnCentury Schoolbook"/>
      <w:b/>
      <w:color w:val="000000"/>
      <w:sz w:val="22"/>
      <w:szCs w:val="22"/>
      <w:lang w:val="en-US" w:eastAsia="en-US" w:bidi="ar-SA"/>
    </w:rPr>
  </w:style>
  <w:style w:type="paragraph" w:customStyle="1" w:styleId="1chinhtrangCharCharCharCharChar">
    <w:name w:val="1 chinh trang Char Char Char Char Char"/>
    <w:basedOn w:val="Normal"/>
    <w:rsid w:val="00D32140"/>
    <w:pPr>
      <w:spacing w:before="60" w:after="60" w:line="264" w:lineRule="auto"/>
      <w:ind w:firstLine="567"/>
    </w:pPr>
    <w:rPr>
      <w:rFonts w:ascii=".VnCentury Schoolbook" w:hAnsi=".VnCentury Schoolbook"/>
      <w:color w:val="000000"/>
      <w:sz w:val="22"/>
      <w:szCs w:val="22"/>
    </w:rPr>
  </w:style>
  <w:style w:type="paragraph" w:customStyle="1" w:styleId="15CharChar">
    <w:name w:val="15 Char Char"/>
    <w:basedOn w:val="BodyText"/>
    <w:rsid w:val="00D32140"/>
    <w:pPr>
      <w:tabs>
        <w:tab w:val="left" w:pos="567"/>
      </w:tabs>
      <w:jc w:val="center"/>
    </w:pPr>
    <w:rPr>
      <w:rFonts w:ascii=".VnHelvetIns" w:hAnsi=".VnHelvetIns" w:cs=".VnTime"/>
      <w:b/>
      <w:color w:val="000000"/>
      <w:spacing w:val="20"/>
      <w:sz w:val="26"/>
      <w:szCs w:val="26"/>
    </w:rPr>
  </w:style>
  <w:style w:type="paragraph" w:customStyle="1" w:styleId="4CharChar">
    <w:name w:val="4 Char Char"/>
    <w:basedOn w:val="Heading6"/>
    <w:rsid w:val="00D32140"/>
    <w:pPr>
      <w:keepNext w:val="0"/>
      <w:tabs>
        <w:tab w:val="left" w:pos="567"/>
      </w:tabs>
      <w:ind w:firstLine="0"/>
    </w:pPr>
    <w:rPr>
      <w:rFonts w:ascii=".VnAvantH" w:hAnsi=".VnAvantH" w:cs=".VnTime"/>
      <w:bCs/>
      <w:color w:val="000000"/>
      <w:spacing w:val="28"/>
      <w:sz w:val="23"/>
      <w:szCs w:val="23"/>
      <w:lang w:val="en-US"/>
    </w:rPr>
  </w:style>
  <w:style w:type="paragraph" w:customStyle="1" w:styleId="5CharChar">
    <w:name w:val="5 Char Char"/>
    <w:basedOn w:val="Normal"/>
    <w:rsid w:val="00D32140"/>
    <w:pPr>
      <w:tabs>
        <w:tab w:val="left" w:pos="567"/>
      </w:tabs>
      <w:jc w:val="center"/>
    </w:pPr>
    <w:rPr>
      <w:rFonts w:ascii=".VnCentury Schoolbook" w:hAnsi=".VnCentury Schoolbook" w:cs="Arial"/>
      <w:b/>
      <w:bCs/>
      <w:i/>
      <w:iCs/>
      <w:color w:val="000000"/>
      <w:sz w:val="23"/>
      <w:szCs w:val="23"/>
    </w:rPr>
  </w:style>
  <w:style w:type="paragraph" w:customStyle="1" w:styleId="7Char">
    <w:name w:val="7 Char"/>
    <w:basedOn w:val="1CharChar0"/>
    <w:rsid w:val="00D32140"/>
    <w:pPr>
      <w:keepNext/>
      <w:widowControl/>
      <w:spacing w:before="0" w:after="0" w:line="240" w:lineRule="auto"/>
      <w:ind w:firstLine="0"/>
      <w:jc w:val="center"/>
    </w:pPr>
    <w:rPr>
      <w:rFonts w:ascii=".VnArial" w:hAnsi=".VnArial"/>
      <w:b/>
      <w:spacing w:val="28"/>
    </w:rPr>
  </w:style>
  <w:style w:type="paragraph" w:customStyle="1" w:styleId="1chinhtrangCharChar4">
    <w:name w:val="1 chinh trang Char Char4"/>
    <w:basedOn w:val="Normal"/>
    <w:rsid w:val="00D32140"/>
    <w:pPr>
      <w:spacing w:before="60" w:after="60" w:line="264" w:lineRule="auto"/>
      <w:ind w:firstLine="567"/>
    </w:pPr>
    <w:rPr>
      <w:rFonts w:ascii=".VnCentury Schoolbook" w:hAnsi=".VnCentury Schoolbook"/>
      <w:color w:val="000000"/>
      <w:sz w:val="23"/>
      <w:szCs w:val="23"/>
    </w:rPr>
  </w:style>
  <w:style w:type="paragraph" w:customStyle="1" w:styleId="Style1chinhtrangBoldChar">
    <w:name w:val="Style 1 chinh trang + Bold Char"/>
    <w:basedOn w:val="Normal"/>
    <w:rsid w:val="00D32140"/>
    <w:pPr>
      <w:spacing w:before="60" w:after="60" w:line="264" w:lineRule="auto"/>
      <w:ind w:firstLine="567"/>
    </w:pPr>
    <w:rPr>
      <w:rFonts w:ascii=".VnCentury Schoolbook" w:hAnsi=".VnCentury Schoolbook"/>
      <w:b/>
      <w:bCs/>
      <w:color w:val="000000"/>
      <w:sz w:val="22"/>
      <w:szCs w:val="22"/>
    </w:rPr>
  </w:style>
  <w:style w:type="paragraph" w:customStyle="1" w:styleId="1chinhtrangCharChar">
    <w:name w:val="1 chinh trang Char Char"/>
    <w:basedOn w:val="Normal"/>
    <w:rsid w:val="00D32140"/>
    <w:pPr>
      <w:spacing w:before="60" w:after="60" w:line="264" w:lineRule="auto"/>
      <w:ind w:firstLine="567"/>
    </w:pPr>
    <w:rPr>
      <w:rFonts w:ascii=".VnCentury Schoolbook" w:hAnsi=".VnCentury Schoolbook"/>
      <w:color w:val="000000"/>
      <w:sz w:val="22"/>
      <w:szCs w:val="22"/>
    </w:rPr>
  </w:style>
  <w:style w:type="paragraph" w:customStyle="1" w:styleId="VH">
    <w:name w:val="VH"/>
    <w:basedOn w:val="Normal"/>
    <w:rsid w:val="00D32140"/>
    <w:pPr>
      <w:spacing w:before="120"/>
      <w:jc w:val="center"/>
    </w:pPr>
    <w:rPr>
      <w:rFonts w:ascii=".VnHelvetInsH" w:hAnsi=".VnHelvetInsH"/>
      <w:color w:val="000000"/>
      <w:szCs w:val="28"/>
    </w:rPr>
  </w:style>
  <w:style w:type="paragraph" w:customStyle="1" w:styleId="VV">
    <w:name w:val="VV"/>
    <w:basedOn w:val="Normal"/>
    <w:rsid w:val="00D32140"/>
    <w:pPr>
      <w:spacing w:before="240"/>
      <w:jc w:val="center"/>
    </w:pPr>
    <w:rPr>
      <w:rFonts w:ascii=".VnCentury SchoolbookH" w:hAnsi=".VnCentury SchoolbookH"/>
      <w:b/>
      <w:color w:val="000000"/>
      <w:sz w:val="36"/>
      <w:szCs w:val="36"/>
    </w:rPr>
  </w:style>
  <w:style w:type="paragraph" w:customStyle="1" w:styleId="body">
    <w:name w:val="body"/>
    <w:basedOn w:val="Normal"/>
    <w:next w:val="Normal"/>
    <w:autoRedefine/>
    <w:rsid w:val="00D32140"/>
    <w:pPr>
      <w:autoSpaceDE w:val="0"/>
      <w:autoSpaceDN w:val="0"/>
      <w:ind w:firstLine="720"/>
    </w:pPr>
    <w:rPr>
      <w:szCs w:val="28"/>
    </w:rPr>
  </w:style>
  <w:style w:type="paragraph" w:customStyle="1" w:styleId="bodyson">
    <w:name w:val="body son"/>
    <w:basedOn w:val="Normal"/>
    <w:autoRedefine/>
    <w:rsid w:val="00D32140"/>
    <w:pPr>
      <w:spacing w:after="120"/>
    </w:pPr>
    <w:rPr>
      <w:spacing w:val="-8"/>
      <w:szCs w:val="28"/>
      <w:lang w:val="de-DE"/>
    </w:rPr>
  </w:style>
  <w:style w:type="character" w:customStyle="1" w:styleId="Heading2Char1">
    <w:name w:val="Heading 2 Char1"/>
    <w:link w:val="Heading2"/>
    <w:rsid w:val="00D32140"/>
    <w:rPr>
      <w:rFonts w:ascii=".VnTimeH" w:eastAsia="Times New Roman" w:hAnsi=".VnTimeH" w:cs="Times New Roman"/>
      <w:b/>
      <w:bCs/>
      <w:sz w:val="28"/>
      <w:szCs w:val="28"/>
    </w:rPr>
  </w:style>
  <w:style w:type="paragraph" w:customStyle="1" w:styleId="coChar">
    <w:name w:val="co Char"/>
    <w:basedOn w:val="Normal"/>
    <w:rsid w:val="00D32140"/>
    <w:pPr>
      <w:spacing w:before="60" w:after="60" w:line="264" w:lineRule="auto"/>
      <w:ind w:left="2637" w:hanging="1361"/>
    </w:pPr>
    <w:rPr>
      <w:rFonts w:ascii=".VnCentury Schoolbook" w:hAnsi=".VnCentury Schoolbook"/>
      <w:color w:val="000000"/>
      <w:sz w:val="22"/>
      <w:szCs w:val="22"/>
    </w:rPr>
  </w:style>
  <w:style w:type="character" w:customStyle="1" w:styleId="BodyTextFirstIndentChar">
    <w:name w:val="Body Text First Indent Char"/>
    <w:basedOn w:val="BodyTextChar"/>
    <w:link w:val="BodyTextFirstIndent"/>
    <w:rsid w:val="00D32140"/>
    <w:rPr>
      <w:rFonts w:ascii="Times New Roman" w:eastAsia="Times New Roman" w:hAnsi="Times New Roman" w:cs="Times New Roman"/>
      <w:sz w:val="28"/>
      <w:szCs w:val="28"/>
      <w:lang w:val="nl-NL"/>
    </w:rPr>
  </w:style>
  <w:style w:type="paragraph" w:customStyle="1" w:styleId="Thuatngu">
    <w:name w:val="Thuat ngu"/>
    <w:basedOn w:val="BodyTextFirstIndent"/>
    <w:autoRedefine/>
    <w:rsid w:val="00D32140"/>
    <w:pPr>
      <w:tabs>
        <w:tab w:val="clear" w:pos="0"/>
      </w:tabs>
      <w:spacing w:after="0"/>
      <w:ind w:firstLine="720"/>
    </w:pPr>
    <w:rPr>
      <w:bCs/>
      <w:sz w:val="26"/>
      <w:szCs w:val="26"/>
      <w:lang w:val="de-DE"/>
    </w:rPr>
  </w:style>
  <w:style w:type="paragraph" w:styleId="ListParagraph">
    <w:name w:val="List Paragraph"/>
    <w:basedOn w:val="Normal"/>
    <w:uiPriority w:val="34"/>
    <w:qFormat/>
    <w:rsid w:val="00D32140"/>
    <w:pPr>
      <w:ind w:left="720"/>
      <w:contextualSpacing/>
    </w:pPr>
    <w:rPr>
      <w:rFonts w:ascii=".VnTime" w:hAnsi=".VnTime"/>
      <w:szCs w:val="28"/>
    </w:rPr>
  </w:style>
  <w:style w:type="paragraph" w:customStyle="1" w:styleId="tit">
    <w:name w:val="tit"/>
    <w:basedOn w:val="Normal"/>
    <w:rsid w:val="00D32140"/>
    <w:pPr>
      <w:spacing w:before="80" w:after="80"/>
      <w:jc w:val="center"/>
    </w:pPr>
    <w:rPr>
      <w:rFonts w:ascii=".VnTimeH" w:hAnsi=".VnTimeH"/>
      <w:b/>
      <w:bCs/>
      <w:sz w:val="26"/>
    </w:rPr>
  </w:style>
  <w:style w:type="paragraph" w:customStyle="1" w:styleId="TS">
    <w:name w:val="TS"/>
    <w:basedOn w:val="Normal"/>
    <w:rsid w:val="00D32140"/>
    <w:pPr>
      <w:spacing w:before="80" w:after="80"/>
      <w:jc w:val="center"/>
    </w:pPr>
    <w:rPr>
      <w:rFonts w:ascii=".VnArialH" w:hAnsi=".VnArialH"/>
      <w:b/>
      <w:bCs/>
      <w:sz w:val="44"/>
    </w:rPr>
  </w:style>
  <w:style w:type="paragraph" w:customStyle="1" w:styleId="o">
    <w:name w:val="o"/>
    <w:basedOn w:val="Normal"/>
    <w:rsid w:val="00D32140"/>
    <w:pPr>
      <w:spacing w:before="80" w:after="80"/>
    </w:pPr>
    <w:rPr>
      <w:rFonts w:ascii=".VnArial" w:hAnsi=".VnArial"/>
      <w:b/>
      <w:bCs/>
      <w:sz w:val="24"/>
    </w:rPr>
  </w:style>
  <w:style w:type="paragraph" w:customStyle="1" w:styleId="o1">
    <w:name w:val="o1"/>
    <w:basedOn w:val="Normal"/>
    <w:rsid w:val="00D32140"/>
    <w:pPr>
      <w:numPr>
        <w:ilvl w:val="1"/>
        <w:numId w:val="2"/>
      </w:numPr>
      <w:tabs>
        <w:tab w:val="clear" w:pos="1837"/>
      </w:tabs>
      <w:spacing w:before="80" w:after="80" w:line="264" w:lineRule="auto"/>
      <w:ind w:left="728"/>
    </w:pPr>
    <w:rPr>
      <w:rFonts w:ascii=".VnTime" w:hAnsi=".VnTime"/>
      <w:sz w:val="26"/>
    </w:rPr>
  </w:style>
  <w:style w:type="paragraph" w:customStyle="1" w:styleId="lnd">
    <w:name w:val="lnd"/>
    <w:basedOn w:val="Normal"/>
    <w:rsid w:val="00D32140"/>
    <w:pPr>
      <w:pageBreakBefore/>
      <w:spacing w:before="600" w:after="360"/>
      <w:jc w:val="center"/>
    </w:pPr>
    <w:rPr>
      <w:rFonts w:ascii=".VnArabiaH" w:hAnsi=".VnArabiaH"/>
    </w:rPr>
  </w:style>
  <w:style w:type="paragraph" w:customStyle="1" w:styleId="k">
    <w:name w:val="k"/>
    <w:basedOn w:val="Normal"/>
    <w:rsid w:val="00D32140"/>
    <w:pPr>
      <w:spacing w:after="80"/>
      <w:ind w:left="2160"/>
      <w:jc w:val="center"/>
    </w:pPr>
    <w:rPr>
      <w:rFonts w:ascii=".VnTime" w:hAnsi=".VnTime"/>
      <w:b/>
      <w:bCs/>
      <w:sz w:val="26"/>
    </w:rPr>
  </w:style>
  <w:style w:type="paragraph" w:customStyle="1" w:styleId="q">
    <w:name w:val="q"/>
    <w:basedOn w:val="Normal"/>
    <w:rsid w:val="00D32140"/>
    <w:pPr>
      <w:spacing w:before="480" w:after="80"/>
      <w:jc w:val="center"/>
    </w:pPr>
    <w:rPr>
      <w:rFonts w:ascii=".VnTimeH" w:hAnsi=".VnTimeH"/>
      <w:b/>
      <w:bCs/>
      <w:sz w:val="26"/>
    </w:rPr>
  </w:style>
  <w:style w:type="paragraph" w:customStyle="1" w:styleId="q1">
    <w:name w:val="q1"/>
    <w:basedOn w:val="Heading9"/>
    <w:rsid w:val="00D32140"/>
    <w:pPr>
      <w:spacing w:before="360" w:after="400" w:line="240" w:lineRule="auto"/>
      <w:jc w:val="center"/>
    </w:pPr>
    <w:rPr>
      <w:rFonts w:ascii=".VnTimeH" w:hAnsi=".VnTimeH"/>
      <w:b/>
      <w:iCs w:val="0"/>
      <w:color w:val="auto"/>
      <w:sz w:val="24"/>
      <w:szCs w:val="24"/>
    </w:rPr>
  </w:style>
  <w:style w:type="paragraph" w:customStyle="1" w:styleId="p">
    <w:name w:val="p"/>
    <w:basedOn w:val="Normal"/>
    <w:rsid w:val="00D32140"/>
    <w:pPr>
      <w:pageBreakBefore/>
      <w:spacing w:before="3240" w:after="80"/>
      <w:jc w:val="center"/>
    </w:pPr>
    <w:rPr>
      <w:rFonts w:ascii=".VnTime" w:hAnsi=".VnTime"/>
      <w:b/>
      <w:bCs/>
      <w:sz w:val="50"/>
    </w:rPr>
  </w:style>
  <w:style w:type="paragraph" w:customStyle="1" w:styleId="i">
    <w:name w:val="i"/>
    <w:basedOn w:val="Normal"/>
    <w:rsid w:val="00D32140"/>
    <w:pPr>
      <w:spacing w:before="240" w:after="80"/>
      <w:ind w:left="546" w:hanging="546"/>
    </w:pPr>
    <w:rPr>
      <w:rFonts w:ascii=".VnTimeH" w:hAnsi=".VnTimeH"/>
      <w:b/>
      <w:bCs/>
      <w:sz w:val="26"/>
    </w:rPr>
  </w:style>
  <w:style w:type="paragraph" w:customStyle="1" w:styleId="t">
    <w:name w:val="t"/>
    <w:basedOn w:val="Normal"/>
    <w:rsid w:val="00D32140"/>
    <w:pPr>
      <w:spacing w:before="360" w:after="80" w:line="216" w:lineRule="auto"/>
      <w:jc w:val="center"/>
    </w:pPr>
    <w:rPr>
      <w:rFonts w:ascii=".VnTimeH" w:hAnsi=".VnTimeH"/>
      <w:b/>
      <w:bCs/>
      <w:sz w:val="24"/>
    </w:rPr>
  </w:style>
  <w:style w:type="paragraph" w:customStyle="1" w:styleId="t1">
    <w:name w:val="t1"/>
    <w:basedOn w:val="Normal"/>
    <w:rsid w:val="00D32140"/>
    <w:pPr>
      <w:spacing w:before="80" w:after="340" w:line="216" w:lineRule="auto"/>
      <w:jc w:val="center"/>
    </w:pPr>
    <w:rPr>
      <w:rFonts w:ascii=".VnArialH" w:hAnsi=".VnArialH"/>
      <w:b/>
      <w:bCs/>
      <w:sz w:val="24"/>
      <w:szCs w:val="28"/>
    </w:rPr>
  </w:style>
  <w:style w:type="paragraph" w:customStyle="1" w:styleId="t2">
    <w:name w:val="t2"/>
    <w:basedOn w:val="Normal"/>
    <w:rsid w:val="00D32140"/>
    <w:pPr>
      <w:spacing w:before="240" w:after="240"/>
      <w:jc w:val="center"/>
    </w:pPr>
    <w:rPr>
      <w:rFonts w:ascii=".VnTimeH" w:hAnsi=".VnTimeH"/>
      <w:sz w:val="24"/>
    </w:rPr>
  </w:style>
  <w:style w:type="paragraph" w:customStyle="1" w:styleId="rt2">
    <w:name w:val="rt2"/>
    <w:basedOn w:val="Normal"/>
    <w:rsid w:val="00D32140"/>
    <w:pPr>
      <w:spacing w:before="80" w:after="80"/>
      <w:ind w:firstLine="397"/>
    </w:pPr>
    <w:rPr>
      <w:rFonts w:ascii=".VnTime" w:hAnsi=".VnTime"/>
      <w:b/>
      <w:bCs/>
      <w:sz w:val="24"/>
    </w:rPr>
  </w:style>
  <w:style w:type="paragraph" w:customStyle="1" w:styleId="t12">
    <w:name w:val="t12"/>
    <w:basedOn w:val="Normal"/>
    <w:rsid w:val="00D32140"/>
    <w:pPr>
      <w:spacing w:before="80" w:after="80"/>
      <w:ind w:firstLine="397"/>
    </w:pPr>
    <w:rPr>
      <w:rFonts w:ascii=".VnTime" w:hAnsi=".VnTime"/>
      <w:sz w:val="24"/>
    </w:rPr>
  </w:style>
  <w:style w:type="paragraph" w:customStyle="1" w:styleId="c20">
    <w:name w:val="c2"/>
    <w:basedOn w:val="Normal"/>
    <w:rsid w:val="00D32140"/>
    <w:pPr>
      <w:spacing w:before="80" w:after="80"/>
      <w:ind w:firstLine="397"/>
    </w:pPr>
    <w:rPr>
      <w:rFonts w:ascii=".VnTime" w:hAnsi=".VnTime"/>
      <w:sz w:val="26"/>
    </w:rPr>
  </w:style>
  <w:style w:type="paragraph" w:customStyle="1" w:styleId="n2">
    <w:name w:val="n2"/>
    <w:basedOn w:val="n"/>
    <w:rsid w:val="00D32140"/>
    <w:pPr>
      <w:widowControl/>
      <w:spacing w:before="80" w:after="80" w:line="240" w:lineRule="auto"/>
      <w:ind w:left="720" w:hanging="323"/>
      <w:jc w:val="right"/>
    </w:pPr>
    <w:rPr>
      <w:rFonts w:ascii=".VnTime" w:hAnsi=".VnTime"/>
      <w:i/>
      <w:iCs/>
      <w:color w:val="auto"/>
      <w:sz w:val="24"/>
      <w:szCs w:val="24"/>
    </w:rPr>
  </w:style>
  <w:style w:type="paragraph" w:customStyle="1" w:styleId="mb">
    <w:name w:val="mb"/>
    <w:basedOn w:val="Normal"/>
    <w:rsid w:val="00D32140"/>
    <w:pPr>
      <w:spacing w:before="80" w:after="80"/>
      <w:jc w:val="center"/>
    </w:pPr>
    <w:rPr>
      <w:rFonts w:ascii=".VnTime" w:hAnsi=".VnTime"/>
      <w:b/>
      <w:bCs/>
      <w:sz w:val="24"/>
    </w:rPr>
  </w:style>
  <w:style w:type="paragraph" w:customStyle="1" w:styleId="mbv">
    <w:name w:val="mbv"/>
    <w:basedOn w:val="c"/>
    <w:rsid w:val="00D32140"/>
    <w:pPr>
      <w:widowControl/>
      <w:spacing w:before="80" w:after="80" w:line="240" w:lineRule="auto"/>
      <w:ind w:left="0" w:firstLine="0"/>
      <w:jc w:val="center"/>
    </w:pPr>
    <w:rPr>
      <w:rFonts w:ascii=".VnTimeH" w:hAnsi=".VnTimeH"/>
      <w:i/>
      <w:iCs/>
      <w:color w:val="auto"/>
      <w:sz w:val="24"/>
      <w:szCs w:val="24"/>
    </w:rPr>
  </w:style>
  <w:style w:type="paragraph" w:customStyle="1" w:styleId="a1">
    <w:name w:val="a1"/>
    <w:basedOn w:val="Normal"/>
    <w:rsid w:val="00D32140"/>
    <w:pPr>
      <w:tabs>
        <w:tab w:val="right" w:leader="dot" w:pos="7513"/>
      </w:tabs>
      <w:spacing w:before="80" w:after="80"/>
      <w:ind w:firstLine="397"/>
    </w:pPr>
    <w:rPr>
      <w:rFonts w:ascii=".VnTime" w:hAnsi=".VnTime"/>
      <w:i/>
      <w:iCs/>
      <w:color w:val="000000"/>
      <w:sz w:val="26"/>
    </w:rPr>
  </w:style>
  <w:style w:type="paragraph" w:customStyle="1" w:styleId="a2">
    <w:name w:val="a2"/>
    <w:basedOn w:val="a1"/>
    <w:rsid w:val="00D32140"/>
    <w:rPr>
      <w:i w:val="0"/>
      <w:iCs w:val="0"/>
    </w:rPr>
  </w:style>
  <w:style w:type="paragraph" w:customStyle="1" w:styleId="a3">
    <w:name w:val="a3"/>
    <w:basedOn w:val="Normal"/>
    <w:rsid w:val="00D32140"/>
    <w:pPr>
      <w:spacing w:before="80" w:after="80"/>
      <w:ind w:firstLine="397"/>
    </w:pPr>
    <w:rPr>
      <w:rFonts w:ascii=".VnArialH" w:hAnsi=".VnArialH"/>
      <w:sz w:val="22"/>
    </w:rPr>
  </w:style>
  <w:style w:type="paragraph" w:customStyle="1" w:styleId="111">
    <w:name w:val="111"/>
    <w:basedOn w:val="Normal"/>
    <w:rsid w:val="00D32140"/>
    <w:pPr>
      <w:spacing w:before="80" w:after="80"/>
      <w:ind w:firstLine="397"/>
    </w:pPr>
    <w:rPr>
      <w:rFonts w:ascii=".VnTime" w:hAnsi=".VnTime"/>
      <w:sz w:val="26"/>
      <w:lang w:val="pt-BR"/>
    </w:rPr>
  </w:style>
  <w:style w:type="paragraph" w:customStyle="1" w:styleId="bn">
    <w:name w:val="bn"/>
    <w:basedOn w:val="Normal"/>
    <w:rsid w:val="00D32140"/>
    <w:pPr>
      <w:spacing w:before="80" w:after="80"/>
      <w:ind w:firstLine="397"/>
    </w:pPr>
    <w:rPr>
      <w:rFonts w:ascii=".VnTime" w:hAnsi=".VnTime"/>
      <w:sz w:val="24"/>
    </w:rPr>
  </w:style>
  <w:style w:type="paragraph" w:customStyle="1" w:styleId="mbn">
    <w:name w:val="mbn"/>
    <w:basedOn w:val="b"/>
    <w:rsid w:val="00D32140"/>
    <w:pPr>
      <w:widowControl/>
      <w:spacing w:before="40" w:after="40"/>
      <w:jc w:val="both"/>
    </w:pPr>
    <w:rPr>
      <w:rFonts w:ascii=".VnTime" w:hAnsi=".VnTime"/>
      <w:color w:val="auto"/>
      <w:sz w:val="22"/>
      <w:szCs w:val="24"/>
    </w:rPr>
  </w:style>
  <w:style w:type="paragraph" w:customStyle="1" w:styleId="b1">
    <w:name w:val="b1"/>
    <w:basedOn w:val="Normal"/>
    <w:rsid w:val="00D32140"/>
    <w:pPr>
      <w:spacing w:before="20" w:after="20"/>
      <w:jc w:val="center"/>
    </w:pPr>
    <w:rPr>
      <w:sz w:val="18"/>
    </w:rPr>
  </w:style>
  <w:style w:type="paragraph" w:customStyle="1" w:styleId="t10">
    <w:name w:val="t1`"/>
    <w:basedOn w:val="Normal"/>
    <w:rsid w:val="00D32140"/>
    <w:pPr>
      <w:tabs>
        <w:tab w:val="left" w:pos="2021"/>
        <w:tab w:val="left" w:pos="3031"/>
        <w:tab w:val="left" w:pos="4042"/>
        <w:tab w:val="left" w:pos="5052"/>
        <w:tab w:val="left" w:pos="6062"/>
        <w:tab w:val="left" w:pos="7073"/>
        <w:tab w:val="left" w:pos="8083"/>
      </w:tabs>
      <w:autoSpaceDE w:val="0"/>
      <w:autoSpaceDN w:val="0"/>
      <w:adjustRightInd w:val="0"/>
    </w:pPr>
    <w:rPr>
      <w:rFonts w:ascii=".VnTime" w:hAnsi=".VnTime"/>
      <w:b/>
      <w:bCs/>
      <w:color w:val="000000"/>
      <w:sz w:val="22"/>
      <w:szCs w:val="22"/>
    </w:rPr>
  </w:style>
  <w:style w:type="paragraph" w:customStyle="1" w:styleId="rt1">
    <w:name w:val="rt1"/>
    <w:basedOn w:val="Normal"/>
    <w:rsid w:val="00D32140"/>
    <w:pPr>
      <w:tabs>
        <w:tab w:val="left" w:pos="1017"/>
        <w:tab w:val="left" w:pos="2034"/>
        <w:tab w:val="left" w:pos="3051"/>
        <w:tab w:val="left" w:pos="4068"/>
        <w:tab w:val="left" w:pos="5085"/>
        <w:tab w:val="left" w:pos="6101"/>
        <w:tab w:val="left" w:pos="7118"/>
      </w:tabs>
      <w:autoSpaceDE w:val="0"/>
      <w:autoSpaceDN w:val="0"/>
      <w:adjustRightInd w:val="0"/>
    </w:pPr>
    <w:rPr>
      <w:rFonts w:ascii=".VnTime" w:hAnsi=".VnTime"/>
      <w:b/>
      <w:bCs/>
      <w:color w:val="000000"/>
      <w:sz w:val="22"/>
      <w:szCs w:val="22"/>
    </w:rPr>
  </w:style>
  <w:style w:type="paragraph" w:customStyle="1" w:styleId="h">
    <w:name w:val="h"/>
    <w:basedOn w:val="t1"/>
    <w:rsid w:val="00D32140"/>
    <w:pPr>
      <w:spacing w:after="140"/>
    </w:pPr>
  </w:style>
  <w:style w:type="paragraph" w:customStyle="1" w:styleId="m1">
    <w:name w:val="m1"/>
    <w:basedOn w:val="Normal"/>
    <w:rsid w:val="00D32140"/>
    <w:pPr>
      <w:tabs>
        <w:tab w:val="right" w:pos="7657"/>
      </w:tabs>
      <w:spacing w:before="240" w:after="40"/>
      <w:ind w:right="851"/>
    </w:pPr>
    <w:rPr>
      <w:rFonts w:ascii=".VnTimeH" w:hAnsi=".VnTimeH"/>
      <w:sz w:val="24"/>
    </w:rPr>
  </w:style>
  <w:style w:type="paragraph" w:customStyle="1" w:styleId="m2">
    <w:name w:val="m2"/>
    <w:basedOn w:val="m1"/>
    <w:rsid w:val="00D32140"/>
    <w:pPr>
      <w:spacing w:before="60" w:after="60"/>
    </w:pPr>
    <w:rPr>
      <w:rFonts w:ascii=".VnTime" w:hAnsi=".VnTime"/>
      <w:b/>
      <w:bCs/>
    </w:rPr>
  </w:style>
  <w:style w:type="paragraph" w:customStyle="1" w:styleId="m3">
    <w:name w:val="m3"/>
    <w:basedOn w:val="m1"/>
    <w:rsid w:val="00D32140"/>
    <w:pPr>
      <w:spacing w:before="60" w:after="60"/>
      <w:ind w:left="210" w:hanging="210"/>
    </w:pPr>
    <w:rPr>
      <w:rFonts w:ascii=".VnTime" w:hAnsi=".VnTime"/>
    </w:rPr>
  </w:style>
  <w:style w:type="paragraph" w:customStyle="1" w:styleId="co1">
    <w:name w:val="co1"/>
    <w:basedOn w:val="Normal"/>
    <w:rsid w:val="00D32140"/>
    <w:pPr>
      <w:spacing w:before="80" w:after="80"/>
      <w:ind w:firstLine="397"/>
    </w:pPr>
    <w:rPr>
      <w:rFonts w:ascii=".VnTime" w:hAnsi=".VnTime"/>
      <w:sz w:val="26"/>
    </w:rPr>
  </w:style>
  <w:style w:type="character" w:customStyle="1" w:styleId="noCharCharCharChar">
    <w:name w:val="no Char Char Char Char"/>
    <w:basedOn w:val="DefaultParagraphFont"/>
    <w:rsid w:val="00D32140"/>
    <w:rPr>
      <w:rFonts w:ascii=".VnCentury Schoolbook" w:hAnsi=".VnCentury Schoolbook"/>
      <w:color w:val="000000"/>
      <w:sz w:val="22"/>
      <w:szCs w:val="22"/>
      <w:lang w:val="en-US" w:eastAsia="en-US" w:bidi="ar-SA"/>
    </w:rPr>
  </w:style>
  <w:style w:type="character" w:customStyle="1" w:styleId="apple-converted-space">
    <w:name w:val="apple-converted-space"/>
    <w:basedOn w:val="DefaultParagraphFont"/>
    <w:rsid w:val="00D3214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90332A-37BB-4DD7-A0CD-DF7B3E63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Thi Mai Phuong</dc:creator>
  <cp:lastModifiedBy>Mai Thu Trang</cp:lastModifiedBy>
  <cp:revision>3</cp:revision>
  <cp:lastPrinted>2024-09-30T02:37:00Z</cp:lastPrinted>
  <dcterms:created xsi:type="dcterms:W3CDTF">2024-09-30T02:25:00Z</dcterms:created>
  <dcterms:modified xsi:type="dcterms:W3CDTF">2024-09-30T02:39:00Z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1033-12.2.0.18199</vt:lpwstr>
  </property>
  <property fmtid="{D5CDD505-2E9C-101B-9397-08002B2CF9AE}" pid="3" name="ICV">
    <vt:lpwstr>1DFC8F2468514C53878035B34975DDE3_13</vt:lpwstr>
  </property>
</Properties>
</file>